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1"/>
        <w:gridCol w:w="1357"/>
        <w:gridCol w:w="2031"/>
        <w:gridCol w:w="3181"/>
      </w:tblGrid>
      <w:tr w:rsidR="00932CEC" w:rsidRPr="000A1895" w:rsidTr="009846E1">
        <w:trPr>
          <w:trHeight w:val="20"/>
        </w:trPr>
        <w:tc>
          <w:tcPr>
            <w:tcW w:w="5000" w:type="pct"/>
            <w:gridSpan w:val="4"/>
          </w:tcPr>
          <w:p w:rsidR="00932CEC" w:rsidRPr="000A1895" w:rsidRDefault="00932CEC" w:rsidP="00D64AD6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932CEC" w:rsidRPr="000A1895" w:rsidTr="009846E1">
        <w:tc>
          <w:tcPr>
            <w:tcW w:w="2277" w:type="pct"/>
            <w:gridSpan w:val="2"/>
          </w:tcPr>
          <w:p w:rsidR="00932CEC" w:rsidRPr="000A1895" w:rsidRDefault="00932CEC" w:rsidP="00D64AD6">
            <w:pPr>
              <w:spacing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932CEC" w:rsidRDefault="00932CEC" w:rsidP="00D64AD6">
            <w:pPr>
              <w:spacing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32CEC" w:rsidRPr="000A1895" w:rsidRDefault="00932CEC" w:rsidP="00D64AD6">
            <w:pPr>
              <w:spacing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32CEC" w:rsidRPr="004973C5" w:rsidTr="009846E1">
        <w:tc>
          <w:tcPr>
            <w:tcW w:w="2277" w:type="pct"/>
            <w:gridSpan w:val="2"/>
          </w:tcPr>
          <w:p w:rsidR="00932CEC" w:rsidRPr="000A1895" w:rsidRDefault="00932CEC" w:rsidP="00D64AD6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932CEC" w:rsidRPr="004973C5" w:rsidRDefault="00E64479" w:rsidP="00D64AD6">
            <w:pPr>
              <w:spacing w:line="360" w:lineRule="auto"/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noProof/>
                <w:szCs w:val="24"/>
                <w:lang w:eastAsia="ru-RU"/>
              </w:rPr>
              <w:drawing>
                <wp:inline distT="0" distB="0" distL="0" distR="0" wp14:anchorId="7701A7B4" wp14:editId="158BAC17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2CEC" w:rsidRPr="004973C5" w:rsidTr="009846E1">
        <w:tc>
          <w:tcPr>
            <w:tcW w:w="2277" w:type="pct"/>
            <w:gridSpan w:val="2"/>
          </w:tcPr>
          <w:p w:rsidR="00932CEC" w:rsidRPr="001F5AAC" w:rsidRDefault="00932CEC" w:rsidP="00D64AD6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932CEC" w:rsidRPr="004973C5" w:rsidRDefault="005A2ECA" w:rsidP="004D7389">
            <w:pPr>
              <w:spacing w:line="360" w:lineRule="auto"/>
              <w:jc w:val="righ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  <w:lang w:eastAsia="zh-CN"/>
              </w:rPr>
              <w:t>«09» сентября 2021 г.</w:t>
            </w:r>
          </w:p>
        </w:tc>
      </w:tr>
      <w:tr w:rsidR="00932CEC" w:rsidRPr="00DB6916" w:rsidTr="009846E1">
        <w:tc>
          <w:tcPr>
            <w:tcW w:w="2277" w:type="pct"/>
            <w:gridSpan w:val="2"/>
          </w:tcPr>
          <w:p w:rsidR="00932CEC" w:rsidRPr="000A1895" w:rsidRDefault="00932CEC" w:rsidP="00D64AD6">
            <w:pPr>
              <w:spacing w:line="360" w:lineRule="auto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932CEC" w:rsidRPr="00DB6916" w:rsidRDefault="00932CEC" w:rsidP="00D64AD6">
            <w:pPr>
              <w:spacing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32CEC" w:rsidRPr="0068282F" w:rsidTr="009846E1">
        <w:tc>
          <w:tcPr>
            <w:tcW w:w="2277" w:type="pct"/>
            <w:gridSpan w:val="2"/>
          </w:tcPr>
          <w:p w:rsidR="00932CEC" w:rsidRPr="001F5AAC" w:rsidRDefault="00932CEC" w:rsidP="00D64AD6">
            <w:pPr>
              <w:spacing w:line="36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932CEC" w:rsidRPr="0068282F" w:rsidRDefault="00932CEC" w:rsidP="00D64AD6">
            <w:pPr>
              <w:spacing w:line="36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32CEC" w:rsidRPr="000A1895" w:rsidTr="009846E1">
        <w:tc>
          <w:tcPr>
            <w:tcW w:w="5000" w:type="pct"/>
            <w:gridSpan w:val="4"/>
          </w:tcPr>
          <w:p w:rsidR="00932CEC" w:rsidRPr="000A1895" w:rsidRDefault="00932CEC" w:rsidP="00D64AD6">
            <w:pPr>
              <w:spacing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32CEC" w:rsidRPr="008C0228" w:rsidTr="009846E1">
        <w:tc>
          <w:tcPr>
            <w:tcW w:w="5000" w:type="pct"/>
            <w:gridSpan w:val="4"/>
          </w:tcPr>
          <w:p w:rsidR="00932CEC" w:rsidRPr="008C0228" w:rsidRDefault="00932CEC" w:rsidP="00D64AD6">
            <w:pPr>
              <w:spacing w:line="48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228"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 xml:space="preserve">РАБОЧАЯ  ПРОГРАММА ДИСЦИПЛИНЫ </w:t>
            </w:r>
          </w:p>
        </w:tc>
      </w:tr>
      <w:tr w:rsidR="00932CEC" w:rsidRPr="000A1895" w:rsidTr="009846E1">
        <w:tc>
          <w:tcPr>
            <w:tcW w:w="1568" w:type="pct"/>
          </w:tcPr>
          <w:p w:rsidR="00932CEC" w:rsidRPr="000A1895" w:rsidRDefault="00932CEC" w:rsidP="00D64AD6">
            <w:pPr>
              <w:spacing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770" w:type="pct"/>
            <w:gridSpan w:val="2"/>
          </w:tcPr>
          <w:p w:rsidR="00932CEC" w:rsidRPr="000A1895" w:rsidRDefault="00932CEC" w:rsidP="00B50562">
            <w:pPr>
              <w:spacing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CC1392">
              <w:rPr>
                <w:rFonts w:cs="Times New Roman"/>
                <w:b/>
                <w:sz w:val="28"/>
                <w:szCs w:val="28"/>
              </w:rPr>
              <w:t>Б1.</w:t>
            </w:r>
            <w:r>
              <w:rPr>
                <w:rFonts w:cs="Times New Roman"/>
                <w:b/>
                <w:sz w:val="28"/>
                <w:szCs w:val="28"/>
              </w:rPr>
              <w:t>О</w:t>
            </w:r>
            <w:r w:rsidRPr="00CC1392">
              <w:rPr>
                <w:rFonts w:cs="Times New Roman"/>
                <w:b/>
                <w:sz w:val="28"/>
                <w:szCs w:val="28"/>
              </w:rPr>
              <w:t>.</w:t>
            </w:r>
            <w:r w:rsidR="000F0FAB">
              <w:rPr>
                <w:rFonts w:cs="Times New Roman"/>
                <w:b/>
                <w:sz w:val="28"/>
                <w:szCs w:val="28"/>
              </w:rPr>
              <w:t>1</w:t>
            </w:r>
            <w:r w:rsidR="007A4DFD">
              <w:rPr>
                <w:rFonts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662" w:type="pct"/>
          </w:tcPr>
          <w:p w:rsidR="00932CEC" w:rsidRPr="000A1895" w:rsidRDefault="00932CEC" w:rsidP="00D64AD6">
            <w:pPr>
              <w:spacing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932CEC" w:rsidRPr="00C8109C" w:rsidTr="009846E1">
        <w:tc>
          <w:tcPr>
            <w:tcW w:w="5000" w:type="pct"/>
            <w:gridSpan w:val="4"/>
          </w:tcPr>
          <w:p w:rsidR="00932CEC" w:rsidRPr="00C8109C" w:rsidRDefault="00932CEC" w:rsidP="00C1206A">
            <w:pPr>
              <w:spacing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>ОСНОВЫ НАУЧНЫХ ИССЛЕДОВАНИЙ</w:t>
            </w:r>
            <w:r w:rsidR="00C1206A"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>(ПРАКТИКУМ)</w:t>
            </w:r>
          </w:p>
        </w:tc>
      </w:tr>
      <w:tr w:rsidR="00932CEC" w:rsidRPr="000A1895" w:rsidTr="009846E1">
        <w:tc>
          <w:tcPr>
            <w:tcW w:w="5000" w:type="pct"/>
            <w:gridSpan w:val="4"/>
          </w:tcPr>
          <w:p w:rsidR="00932CEC" w:rsidRPr="000A1895" w:rsidRDefault="00932CEC" w:rsidP="00D64AD6">
            <w:pPr>
              <w:spacing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</w:tbl>
    <w:tbl>
      <w:tblPr>
        <w:tblStyle w:val="1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C1206A" w:rsidRPr="000A1895" w:rsidTr="00571894">
        <w:tc>
          <w:tcPr>
            <w:tcW w:w="1679" w:type="pct"/>
          </w:tcPr>
          <w:p w:rsidR="00C1206A" w:rsidRPr="000A1895" w:rsidRDefault="00C1206A" w:rsidP="00571894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C1206A" w:rsidRPr="000A1895" w:rsidRDefault="00C1206A" w:rsidP="00571894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C1206A" w:rsidRPr="000A1895" w:rsidRDefault="00C1206A" w:rsidP="00571894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C1206A" w:rsidRPr="00C21B15" w:rsidTr="00571894">
        <w:tc>
          <w:tcPr>
            <w:tcW w:w="1679" w:type="pct"/>
          </w:tcPr>
          <w:p w:rsidR="00C1206A" w:rsidRPr="00C21B15" w:rsidRDefault="00C1206A" w:rsidP="00571894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C1206A" w:rsidRPr="00C21B15" w:rsidRDefault="00C1206A" w:rsidP="00571894">
            <w:pPr>
              <w:spacing w:before="24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 w:rsidR="006B6C34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C1206A" w:rsidRPr="00C21B15" w:rsidTr="00571894">
        <w:tc>
          <w:tcPr>
            <w:tcW w:w="1679" w:type="pct"/>
          </w:tcPr>
          <w:p w:rsidR="00C1206A" w:rsidRPr="00C21B15" w:rsidRDefault="00C1206A" w:rsidP="00571894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C1206A" w:rsidRPr="00C21B15" w:rsidRDefault="00BC2524" w:rsidP="00571894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C1206A" w:rsidRPr="00C21B15" w:rsidTr="00571894">
        <w:tc>
          <w:tcPr>
            <w:tcW w:w="1679" w:type="pct"/>
          </w:tcPr>
          <w:p w:rsidR="00C1206A" w:rsidRPr="00C21B15" w:rsidRDefault="00C1206A" w:rsidP="00571894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C1206A" w:rsidRPr="00C21B15" w:rsidRDefault="00C1206A" w:rsidP="00571894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tr w:rsidR="00C1206A" w:rsidRPr="00C21B15" w:rsidTr="00571894">
        <w:tc>
          <w:tcPr>
            <w:tcW w:w="1679" w:type="pct"/>
          </w:tcPr>
          <w:p w:rsidR="00C1206A" w:rsidRPr="00C21B15" w:rsidRDefault="00C1206A" w:rsidP="00571894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C1206A" w:rsidRPr="00C21B15" w:rsidRDefault="008C4BC9" w:rsidP="00571894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C1206A" w:rsidRDefault="00C1206A">
      <w:r>
        <w:br w:type="page"/>
      </w:r>
    </w:p>
    <w:tbl>
      <w:tblPr>
        <w:tblStyle w:val="af4"/>
        <w:tblW w:w="5001" w:type="pct"/>
        <w:tblInd w:w="-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6"/>
        <w:gridCol w:w="1514"/>
        <w:gridCol w:w="283"/>
        <w:gridCol w:w="5919"/>
      </w:tblGrid>
      <w:tr w:rsidR="00932CEC" w:rsidTr="00A649CC">
        <w:tc>
          <w:tcPr>
            <w:tcW w:w="1908" w:type="pct"/>
            <w:gridSpan w:val="3"/>
          </w:tcPr>
          <w:p w:rsidR="00932CEC" w:rsidRDefault="00932CEC" w:rsidP="00D64AD6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lastRenderedPageBreak/>
              <w:t>Рабочая программа дисциплины</w:t>
            </w:r>
          </w:p>
        </w:tc>
        <w:tc>
          <w:tcPr>
            <w:tcW w:w="3092" w:type="pct"/>
          </w:tcPr>
          <w:p w:rsidR="00932CEC" w:rsidRPr="00E57B8C" w:rsidRDefault="00932CEC" w:rsidP="00763C5C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 xml:space="preserve">ОСНОВЫ НАУЧНЫХ ИССЛЕДОВАНИЙ </w:t>
            </w:r>
            <w:r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br/>
              <w:t>(ПРАКТИКУМ)</w:t>
            </w:r>
          </w:p>
        </w:tc>
      </w:tr>
      <w:tr w:rsidR="00932CEC" w:rsidTr="00A649CC">
        <w:tc>
          <w:tcPr>
            <w:tcW w:w="1908" w:type="pct"/>
            <w:gridSpan w:val="3"/>
          </w:tcPr>
          <w:p w:rsidR="00932CEC" w:rsidRDefault="00932CEC" w:rsidP="00D64AD6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92" w:type="pct"/>
          </w:tcPr>
          <w:p w:rsidR="00932CEC" w:rsidRDefault="00932CEC" w:rsidP="00D64AD6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932CEC" w:rsidTr="00A649CC">
        <w:tc>
          <w:tcPr>
            <w:tcW w:w="1908" w:type="pct"/>
            <w:gridSpan w:val="3"/>
          </w:tcPr>
          <w:p w:rsidR="00932CEC" w:rsidRDefault="00932CEC" w:rsidP="00D64AD6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Разработана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932CEC" w:rsidRDefault="00932CEC" w:rsidP="00D64AD6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>с требованиями ФГОС ВО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:</w:t>
            </w:r>
          </w:p>
          <w:p w:rsidR="00932CEC" w:rsidRDefault="00932CEC" w:rsidP="00D64AD6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932CEC" w:rsidRPr="00B27923" w:rsidRDefault="00932CEC" w:rsidP="00D64AD6">
            <w:pPr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 xml:space="preserve">53.03.02  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«Музыкально-инструментальное искусство» профиль «</w:t>
            </w:r>
            <w:r w:rsidR="006B6C34">
              <w:rPr>
                <w:rFonts w:eastAsia="Times New Roman" w:cs="Times New Roman"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» </w:t>
            </w:r>
          </w:p>
        </w:tc>
      </w:tr>
      <w:tr w:rsidR="00932CEC" w:rsidTr="00A649CC">
        <w:trPr>
          <w:trHeight w:val="339"/>
        </w:trPr>
        <w:tc>
          <w:tcPr>
            <w:tcW w:w="5000" w:type="pct"/>
            <w:gridSpan w:val="4"/>
          </w:tcPr>
          <w:p w:rsidR="00932CEC" w:rsidRDefault="00932CEC" w:rsidP="00D64AD6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932CEC" w:rsidTr="00A649CC">
        <w:trPr>
          <w:trHeight w:val="339"/>
        </w:trPr>
        <w:tc>
          <w:tcPr>
            <w:tcW w:w="5000" w:type="pct"/>
            <w:gridSpan w:val="4"/>
          </w:tcPr>
          <w:p w:rsidR="00932CEC" w:rsidRDefault="00932CEC" w:rsidP="00D64AD6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(приказ № 730 Минобрнауки России от 01 августа 2017 г.)</w:t>
            </w:r>
          </w:p>
        </w:tc>
      </w:tr>
      <w:tr w:rsidR="00932CEC" w:rsidTr="00A649CC">
        <w:tc>
          <w:tcPr>
            <w:tcW w:w="969" w:type="pct"/>
          </w:tcPr>
          <w:p w:rsidR="00932CEC" w:rsidRDefault="00932CEC" w:rsidP="00D64AD6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1" w:type="pct"/>
            <w:gridSpan w:val="3"/>
          </w:tcPr>
          <w:p w:rsidR="00932CEC" w:rsidRPr="00B27923" w:rsidRDefault="00932CEC" w:rsidP="00D64AD6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932CEC" w:rsidTr="00A649CC">
        <w:tc>
          <w:tcPr>
            <w:tcW w:w="969" w:type="pct"/>
          </w:tcPr>
          <w:p w:rsidR="00932CEC" w:rsidRDefault="00932CEC" w:rsidP="00D64AD6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Составитель(и):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1" w:type="pct"/>
            <w:gridSpan w:val="3"/>
          </w:tcPr>
          <w:p w:rsidR="00932CEC" w:rsidRPr="00B27923" w:rsidRDefault="00932CEC" w:rsidP="00D64AD6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932CEC" w:rsidTr="00A649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</w:tcPr>
          <w:p w:rsidR="00932CEC" w:rsidRPr="000A1895" w:rsidRDefault="00932CEC" w:rsidP="00D64AD6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CEC" w:rsidRPr="00B27923" w:rsidRDefault="00932CEC" w:rsidP="00D64AD6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415AB9"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932CEC" w:rsidRPr="00B27923" w:rsidTr="00A649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</w:tcPr>
          <w:p w:rsidR="00932CEC" w:rsidRPr="00B27923" w:rsidRDefault="00932CEC" w:rsidP="00D64AD6">
            <w:pPr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CEC" w:rsidRDefault="00932CEC" w:rsidP="00D64AD6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Делий П.Ю.</w:t>
            </w:r>
          </w:p>
          <w:p w:rsidR="005E2A95" w:rsidRPr="00B27923" w:rsidRDefault="005E2A95" w:rsidP="00D64AD6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932CEC" w:rsidRPr="00B27923" w:rsidTr="00A649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</w:tcPr>
          <w:p w:rsidR="00932CEC" w:rsidRPr="00B27923" w:rsidRDefault="00932CEC" w:rsidP="00D64AD6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CEC" w:rsidRPr="00B27923" w:rsidRDefault="00932CEC" w:rsidP="00D64AD6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Доктор педагогических наук, профессор</w:t>
            </w: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кафедры </w:t>
            </w:r>
            <w:r w:rsidR="00415AB9"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932CEC" w:rsidRPr="00B27923" w:rsidTr="00A649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</w:tcPr>
          <w:p w:rsidR="00932CEC" w:rsidRPr="00B27923" w:rsidRDefault="00932CEC" w:rsidP="00D64AD6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CEC" w:rsidRDefault="00932CEC" w:rsidP="00D64AD6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1721F4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Блок О.А.</w:t>
            </w:r>
          </w:p>
          <w:p w:rsidR="005E2A95" w:rsidRPr="001721F4" w:rsidRDefault="005E2A95" w:rsidP="00D64AD6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A649CC" w:rsidRPr="00B27923" w:rsidTr="00A649CC">
        <w:tc>
          <w:tcPr>
            <w:tcW w:w="969" w:type="pct"/>
            <w:shd w:val="clear" w:color="auto" w:fill="auto"/>
          </w:tcPr>
          <w:p w:rsidR="00A649CC" w:rsidRPr="00B27923" w:rsidRDefault="00A649CC" w:rsidP="001F6878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1" w:type="pct"/>
            <w:gridSpan w:val="3"/>
          </w:tcPr>
          <w:p w:rsidR="00A649CC" w:rsidRPr="00B27923" w:rsidRDefault="00A649CC" w:rsidP="001F687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Кандидат педагогических наук, профессор кафедры 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A649CC" w:rsidRPr="00B27923" w:rsidTr="00A649CC">
        <w:tc>
          <w:tcPr>
            <w:tcW w:w="969" w:type="pct"/>
          </w:tcPr>
          <w:p w:rsidR="00A649CC" w:rsidRPr="00B27923" w:rsidRDefault="00A649CC" w:rsidP="001F6878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1" w:type="pct"/>
            <w:gridSpan w:val="3"/>
          </w:tcPr>
          <w:p w:rsidR="00A649CC" w:rsidRPr="00B27923" w:rsidRDefault="00A649CC" w:rsidP="001F6878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Тарасов О.В.</w:t>
            </w:r>
          </w:p>
        </w:tc>
      </w:tr>
      <w:tr w:rsidR="00A649CC" w:rsidRPr="00B27923" w:rsidTr="00A649CC">
        <w:tc>
          <w:tcPr>
            <w:tcW w:w="969" w:type="pct"/>
          </w:tcPr>
          <w:p w:rsidR="00A649CC" w:rsidRPr="00B27923" w:rsidRDefault="00A649CC" w:rsidP="001F6878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1" w:type="pct"/>
            <w:gridSpan w:val="3"/>
          </w:tcPr>
          <w:p w:rsidR="00A649CC" w:rsidRPr="00B27923" w:rsidRDefault="00A649CC" w:rsidP="001F6878"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 w:rsidR="00A649CC" w:rsidRPr="00B27923" w:rsidTr="00A649CC">
        <w:tc>
          <w:tcPr>
            <w:tcW w:w="969" w:type="pct"/>
          </w:tcPr>
          <w:p w:rsidR="00A649CC" w:rsidRPr="00B27923" w:rsidRDefault="00A649CC" w:rsidP="001F6878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1" w:type="pct"/>
            <w:gridSpan w:val="3"/>
          </w:tcPr>
          <w:p w:rsidR="00A649CC" w:rsidRDefault="00A649CC" w:rsidP="001F687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A91F2B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Кандидат педагогических наук, профессор кафедры 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  <w:p w:rsidR="00A649CC" w:rsidRDefault="00A649CC" w:rsidP="001F6878">
            <w:pPr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26504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Варламова Т.П.</w:t>
            </w:r>
          </w:p>
          <w:p w:rsidR="00A649CC" w:rsidRPr="00B27923" w:rsidRDefault="00A649CC" w:rsidP="001F6878">
            <w:pPr>
              <w:spacing w:line="276" w:lineRule="auto"/>
              <w:rPr>
                <w:b/>
                <w:lang w:eastAsia="zh-CN"/>
              </w:rPr>
            </w:pPr>
          </w:p>
        </w:tc>
      </w:tr>
      <w:tr w:rsidR="00932CEC" w:rsidRPr="00B27923" w:rsidTr="00A649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</w:tcPr>
          <w:p w:rsidR="00932CEC" w:rsidRPr="00B27923" w:rsidRDefault="00932CEC" w:rsidP="00D64AD6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CEC" w:rsidRPr="001721F4" w:rsidRDefault="00932CEC" w:rsidP="00D64AD6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932CEC" w:rsidRPr="00B27923" w:rsidTr="00A649CC">
        <w:tc>
          <w:tcPr>
            <w:tcW w:w="5000" w:type="pct"/>
            <w:gridSpan w:val="4"/>
          </w:tcPr>
          <w:p w:rsidR="00932CEC" w:rsidRPr="00B27923" w:rsidRDefault="00932CEC" w:rsidP="00D64AD6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932CEC" w:rsidRPr="00B27923" w:rsidTr="00A649CC">
        <w:tc>
          <w:tcPr>
            <w:tcW w:w="5000" w:type="pct"/>
            <w:gridSpan w:val="4"/>
          </w:tcPr>
          <w:p w:rsidR="00932CEC" w:rsidRPr="00B27923" w:rsidRDefault="00932CEC" w:rsidP="00D64AD6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УТВЕРЖДЕНО</w:t>
            </w:r>
          </w:p>
        </w:tc>
      </w:tr>
      <w:tr w:rsidR="00932CEC" w:rsidRPr="00B27923" w:rsidTr="00A649CC">
        <w:tc>
          <w:tcPr>
            <w:tcW w:w="1760" w:type="pct"/>
            <w:gridSpan w:val="2"/>
          </w:tcPr>
          <w:p w:rsidR="00932CEC" w:rsidRPr="00B27923" w:rsidRDefault="00932CEC" w:rsidP="00D64AD6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932CEC" w:rsidRPr="00B27923" w:rsidRDefault="00415AB9" w:rsidP="00D64AD6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932CEC" w:rsidRPr="00B27923" w:rsidTr="00A649CC">
        <w:tc>
          <w:tcPr>
            <w:tcW w:w="1760" w:type="pct"/>
            <w:gridSpan w:val="2"/>
          </w:tcPr>
          <w:p w:rsidR="00932CEC" w:rsidRPr="00B27923" w:rsidRDefault="0042089F" w:rsidP="004D7389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932CEC" w:rsidRPr="00B27923" w:rsidRDefault="00932CEC" w:rsidP="00D64AD6">
            <w:pPr>
              <w:spacing w:line="276" w:lineRule="auto"/>
              <w:jc w:val="right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932CEC" w:rsidRDefault="00932CEC" w:rsidP="00932CEC"/>
    <w:p w:rsidR="00932CEC" w:rsidRDefault="00932CEC">
      <w:pPr>
        <w:rPr>
          <w:rFonts w:cs="Times New Roman"/>
        </w:rPr>
      </w:pPr>
      <w:r>
        <w:rPr>
          <w:rFonts w:cs="Times New Roman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867378579"/>
        <w:docPartObj>
          <w:docPartGallery w:val="Table of Contents"/>
          <w:docPartUnique/>
        </w:docPartObj>
      </w:sdtPr>
      <w:sdtEndPr>
        <w:rPr>
          <w:b/>
          <w:bCs/>
          <w:sz w:val="24"/>
        </w:rPr>
      </w:sdtEndPr>
      <w:sdtContent>
        <w:p w:rsidR="00BC5287" w:rsidRDefault="00BC5287" w:rsidP="002461D7">
          <w:pPr>
            <w:pStyle w:val="af5"/>
            <w:rPr>
              <w:rFonts w:ascii="Times New Roman" w:hAnsi="Times New Roman" w:cs="Times New Roman"/>
            </w:rPr>
          </w:pPr>
          <w:r w:rsidRPr="00F814A8">
            <w:rPr>
              <w:rFonts w:ascii="Times New Roman" w:hAnsi="Times New Roman" w:cs="Times New Roman"/>
            </w:rPr>
            <w:t>Оглавление</w:t>
          </w:r>
        </w:p>
        <w:p w:rsidR="00117F2F" w:rsidRPr="00117F2F" w:rsidRDefault="00117F2F" w:rsidP="00117F2F">
          <w:pPr>
            <w:rPr>
              <w:lang w:eastAsia="ru-RU"/>
            </w:rPr>
          </w:pPr>
        </w:p>
        <w:p w:rsidR="00FF64E5" w:rsidRDefault="00E010EB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 w:rsidRPr="00F814A8">
            <w:fldChar w:fldCharType="begin"/>
          </w:r>
          <w:r w:rsidR="00BC5287" w:rsidRPr="00F814A8">
            <w:instrText xml:space="preserve"> TOC \o "1-3" \h \z \u </w:instrText>
          </w:r>
          <w:r w:rsidRPr="00F814A8">
            <w:fldChar w:fldCharType="separate"/>
          </w:r>
          <w:hyperlink w:anchor="_Toc64822051" w:history="1">
            <w:r w:rsidR="00FF64E5" w:rsidRPr="00AB2A62">
              <w:rPr>
                <w:rStyle w:val="af6"/>
                <w:rFonts w:eastAsia="Calibri"/>
                <w:noProof/>
              </w:rPr>
              <w:t>1.</w:t>
            </w:r>
            <w:r w:rsidR="00FF64E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FF64E5" w:rsidRPr="00AB2A62">
              <w:rPr>
                <w:rStyle w:val="af6"/>
                <w:rFonts w:eastAsia="Calibri"/>
                <w:noProof/>
              </w:rPr>
              <w:t>ПЕРЕЧЕНЬ  ПЛАНИРУЕМЫХ РЕЗУЛЬТАТОВ ОБУЧЕНИЯ ПО ДИСЦИПЛИНЕ, ВКЛЮЧАЯ ЦЕЛЬ И ЗАДАЧИ ДИСЦИПЛИНЫ, ФОРМИРУЕМЫЕ КОМПЕТЕНЦИИ ПО ДИСЦИПЛИНЕ (ЗНАНИЯ, УМЕНИЯ ВЛАДЕНИЯ)</w:t>
            </w:r>
            <w:r w:rsidR="00FF64E5">
              <w:rPr>
                <w:noProof/>
                <w:webHidden/>
              </w:rPr>
              <w:tab/>
            </w:r>
            <w:r w:rsidR="00FF64E5">
              <w:rPr>
                <w:noProof/>
                <w:webHidden/>
              </w:rPr>
              <w:fldChar w:fldCharType="begin"/>
            </w:r>
            <w:r w:rsidR="00FF64E5">
              <w:rPr>
                <w:noProof/>
                <w:webHidden/>
              </w:rPr>
              <w:instrText xml:space="preserve"> PAGEREF _Toc64822051 \h </w:instrText>
            </w:r>
            <w:r w:rsidR="00FF64E5">
              <w:rPr>
                <w:noProof/>
                <w:webHidden/>
              </w:rPr>
            </w:r>
            <w:r w:rsidR="00FF64E5">
              <w:rPr>
                <w:noProof/>
                <w:webHidden/>
              </w:rPr>
              <w:fldChar w:fldCharType="separate"/>
            </w:r>
            <w:r w:rsidR="00E64926">
              <w:rPr>
                <w:noProof/>
                <w:webHidden/>
              </w:rPr>
              <w:t>4</w:t>
            </w:r>
            <w:r w:rsidR="00FF64E5">
              <w:rPr>
                <w:noProof/>
                <w:webHidden/>
              </w:rPr>
              <w:fldChar w:fldCharType="end"/>
            </w:r>
          </w:hyperlink>
        </w:p>
        <w:p w:rsidR="00FF64E5" w:rsidRDefault="00523049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2052" w:history="1">
            <w:r w:rsidR="00FF64E5" w:rsidRPr="00AB2A62">
              <w:rPr>
                <w:rStyle w:val="af6"/>
                <w:rFonts w:eastAsia="Calibri"/>
                <w:noProof/>
              </w:rPr>
              <w:t>2.</w:t>
            </w:r>
            <w:r w:rsidR="00FF64E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FF64E5" w:rsidRPr="00AB2A62">
              <w:rPr>
                <w:rStyle w:val="af6"/>
                <w:rFonts w:eastAsia="Calibri"/>
                <w:noProof/>
              </w:rPr>
              <w:t>МЕСТО ДИСЦИПЛИНЫ В СТРУКТУРЕ ОПОП ВО</w:t>
            </w:r>
            <w:r w:rsidR="00FF64E5">
              <w:rPr>
                <w:noProof/>
                <w:webHidden/>
              </w:rPr>
              <w:tab/>
            </w:r>
            <w:r w:rsidR="00FF64E5">
              <w:rPr>
                <w:noProof/>
                <w:webHidden/>
              </w:rPr>
              <w:fldChar w:fldCharType="begin"/>
            </w:r>
            <w:r w:rsidR="00FF64E5">
              <w:rPr>
                <w:noProof/>
                <w:webHidden/>
              </w:rPr>
              <w:instrText xml:space="preserve"> PAGEREF _Toc64822052 \h </w:instrText>
            </w:r>
            <w:r w:rsidR="00FF64E5">
              <w:rPr>
                <w:noProof/>
                <w:webHidden/>
              </w:rPr>
            </w:r>
            <w:r w:rsidR="00FF64E5">
              <w:rPr>
                <w:noProof/>
                <w:webHidden/>
              </w:rPr>
              <w:fldChar w:fldCharType="separate"/>
            </w:r>
            <w:r w:rsidR="00E64926">
              <w:rPr>
                <w:noProof/>
                <w:webHidden/>
              </w:rPr>
              <w:t>7</w:t>
            </w:r>
            <w:r w:rsidR="00FF64E5">
              <w:rPr>
                <w:noProof/>
                <w:webHidden/>
              </w:rPr>
              <w:fldChar w:fldCharType="end"/>
            </w:r>
          </w:hyperlink>
        </w:p>
        <w:p w:rsidR="00FF64E5" w:rsidRDefault="00523049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2053" w:history="1">
            <w:r w:rsidR="00FF64E5" w:rsidRPr="00AB2A62">
              <w:rPr>
                <w:rStyle w:val="af6"/>
                <w:rFonts w:eastAsia="Calibri"/>
                <w:noProof/>
              </w:rPr>
              <w:t>3.</w:t>
            </w:r>
            <w:r w:rsidR="00FF64E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B2403D">
              <w:rPr>
                <w:rStyle w:val="af6"/>
                <w:rFonts w:eastAsia="Calibri"/>
                <w:noProof/>
              </w:rPr>
      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      </w:r>
            <w:r w:rsidR="00FF64E5">
              <w:rPr>
                <w:noProof/>
                <w:webHidden/>
              </w:rPr>
              <w:tab/>
            </w:r>
            <w:r w:rsidR="00FF64E5">
              <w:rPr>
                <w:noProof/>
                <w:webHidden/>
              </w:rPr>
              <w:fldChar w:fldCharType="begin"/>
            </w:r>
            <w:r w:rsidR="00FF64E5">
              <w:rPr>
                <w:noProof/>
                <w:webHidden/>
              </w:rPr>
              <w:instrText xml:space="preserve"> PAGEREF _Toc64822053 \h </w:instrText>
            </w:r>
            <w:r w:rsidR="00FF64E5">
              <w:rPr>
                <w:noProof/>
                <w:webHidden/>
              </w:rPr>
            </w:r>
            <w:r w:rsidR="00FF64E5">
              <w:rPr>
                <w:noProof/>
                <w:webHidden/>
              </w:rPr>
              <w:fldChar w:fldCharType="separate"/>
            </w:r>
            <w:r w:rsidR="00E64926">
              <w:rPr>
                <w:noProof/>
                <w:webHidden/>
              </w:rPr>
              <w:t>7</w:t>
            </w:r>
            <w:r w:rsidR="00FF64E5">
              <w:rPr>
                <w:noProof/>
                <w:webHidden/>
              </w:rPr>
              <w:fldChar w:fldCharType="end"/>
            </w:r>
          </w:hyperlink>
        </w:p>
        <w:p w:rsidR="00FF64E5" w:rsidRDefault="00523049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2054" w:history="1">
            <w:r w:rsidR="00FF64E5" w:rsidRPr="00AB2A62">
              <w:rPr>
                <w:rStyle w:val="af6"/>
                <w:rFonts w:eastAsia="Calibri"/>
                <w:noProof/>
              </w:rPr>
              <w:t>4.</w:t>
            </w:r>
            <w:r w:rsidR="00FF64E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FF64E5" w:rsidRPr="00AB2A62">
              <w:rPr>
                <w:rStyle w:val="af6"/>
                <w:rFonts w:eastAsia="Calibri"/>
                <w:noProof/>
              </w:rPr>
              <w:t>СОДЕРЖАНИЕ ДИСЦИПЛИНЫ, СТРУКТУРИРОВАННОЕ ПО ТЕМАМ С УКАЗАНИЕМ ОТВЕДЕННОГО НА НИХ КОЛИЧЕСТВА АКАДЕМИЧЕСКИХ ЧАСОВ И ВИДОВ УЧЕБНЫХ ЗАНЯТИЙ</w:t>
            </w:r>
            <w:r w:rsidR="00FF64E5">
              <w:rPr>
                <w:noProof/>
                <w:webHidden/>
              </w:rPr>
              <w:tab/>
            </w:r>
            <w:r w:rsidR="00FF64E5">
              <w:rPr>
                <w:noProof/>
                <w:webHidden/>
              </w:rPr>
              <w:fldChar w:fldCharType="begin"/>
            </w:r>
            <w:r w:rsidR="00FF64E5">
              <w:rPr>
                <w:noProof/>
                <w:webHidden/>
              </w:rPr>
              <w:instrText xml:space="preserve"> PAGEREF _Toc64822054 \h </w:instrText>
            </w:r>
            <w:r w:rsidR="00FF64E5">
              <w:rPr>
                <w:noProof/>
                <w:webHidden/>
              </w:rPr>
            </w:r>
            <w:r w:rsidR="00FF64E5">
              <w:rPr>
                <w:noProof/>
                <w:webHidden/>
              </w:rPr>
              <w:fldChar w:fldCharType="separate"/>
            </w:r>
            <w:r w:rsidR="00E64926">
              <w:rPr>
                <w:noProof/>
                <w:webHidden/>
              </w:rPr>
              <w:t>9</w:t>
            </w:r>
            <w:r w:rsidR="00FF64E5">
              <w:rPr>
                <w:noProof/>
                <w:webHidden/>
              </w:rPr>
              <w:fldChar w:fldCharType="end"/>
            </w:r>
          </w:hyperlink>
        </w:p>
        <w:p w:rsidR="00FF64E5" w:rsidRDefault="00523049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2055" w:history="1">
            <w:r w:rsidR="00FF64E5" w:rsidRPr="00AB2A62">
              <w:rPr>
                <w:rStyle w:val="af6"/>
                <w:rFonts w:eastAsia="Calibri"/>
                <w:noProof/>
              </w:rPr>
              <w:t>5.</w:t>
            </w:r>
            <w:r w:rsidR="00FF64E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FF64E5" w:rsidRPr="00AB2A62">
              <w:rPr>
                <w:rStyle w:val="af6"/>
                <w:rFonts w:eastAsia="Calibri"/>
                <w:noProof/>
              </w:rPr>
              <w:t>ПЕРЕЧЕНЬ УЧЕБНО-МЕТОДИЧЕСКОГО ОБЕСПЕЧЕНИЯ ОБУЧАЮЩИХСЯ ПО ДИСЦИПЛИНЕ, ОБРАЗОВАТЕЛЬНЫЕ ТЕХНОЛОГИИ.</w:t>
            </w:r>
            <w:r w:rsidR="00FF64E5">
              <w:rPr>
                <w:noProof/>
                <w:webHidden/>
              </w:rPr>
              <w:tab/>
            </w:r>
            <w:r w:rsidR="00FF64E5">
              <w:rPr>
                <w:noProof/>
                <w:webHidden/>
              </w:rPr>
              <w:fldChar w:fldCharType="begin"/>
            </w:r>
            <w:r w:rsidR="00FF64E5">
              <w:rPr>
                <w:noProof/>
                <w:webHidden/>
              </w:rPr>
              <w:instrText xml:space="preserve"> PAGEREF _Toc64822055 \h </w:instrText>
            </w:r>
            <w:r w:rsidR="00FF64E5">
              <w:rPr>
                <w:noProof/>
                <w:webHidden/>
              </w:rPr>
            </w:r>
            <w:r w:rsidR="00FF64E5">
              <w:rPr>
                <w:noProof/>
                <w:webHidden/>
              </w:rPr>
              <w:fldChar w:fldCharType="separate"/>
            </w:r>
            <w:r w:rsidR="00E64926">
              <w:rPr>
                <w:noProof/>
                <w:webHidden/>
              </w:rPr>
              <w:t>12</w:t>
            </w:r>
            <w:r w:rsidR="00FF64E5">
              <w:rPr>
                <w:noProof/>
                <w:webHidden/>
              </w:rPr>
              <w:fldChar w:fldCharType="end"/>
            </w:r>
          </w:hyperlink>
        </w:p>
        <w:p w:rsidR="00FF64E5" w:rsidRDefault="00523049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2056" w:history="1">
            <w:r w:rsidR="00FF64E5" w:rsidRPr="00AB2A62">
              <w:rPr>
                <w:rStyle w:val="af6"/>
                <w:rFonts w:eastAsia="Calibri"/>
                <w:noProof/>
              </w:rPr>
              <w:t>6.</w:t>
            </w:r>
            <w:r w:rsidR="00FF64E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FF64E5" w:rsidRPr="00AB2A62">
              <w:rPr>
                <w:rStyle w:val="af6"/>
                <w:rFonts w:eastAsia="Calibri"/>
                <w:noProof/>
              </w:rPr>
              <w:t>ОЦЕНОЧНЫЕ СРЕДСТВА ПО ДИСЦИПЛИНЕ</w:t>
            </w:r>
            <w:r w:rsidR="00FF64E5">
              <w:rPr>
                <w:noProof/>
                <w:webHidden/>
              </w:rPr>
              <w:tab/>
            </w:r>
            <w:r w:rsidR="00FF64E5">
              <w:rPr>
                <w:noProof/>
                <w:webHidden/>
              </w:rPr>
              <w:fldChar w:fldCharType="begin"/>
            </w:r>
            <w:r w:rsidR="00FF64E5">
              <w:rPr>
                <w:noProof/>
                <w:webHidden/>
              </w:rPr>
              <w:instrText xml:space="preserve"> PAGEREF _Toc64822056 \h </w:instrText>
            </w:r>
            <w:r w:rsidR="00FF64E5">
              <w:rPr>
                <w:noProof/>
                <w:webHidden/>
              </w:rPr>
            </w:r>
            <w:r w:rsidR="00FF64E5">
              <w:rPr>
                <w:noProof/>
                <w:webHidden/>
              </w:rPr>
              <w:fldChar w:fldCharType="separate"/>
            </w:r>
            <w:r w:rsidR="00E64926">
              <w:rPr>
                <w:noProof/>
                <w:webHidden/>
              </w:rPr>
              <w:t>12</w:t>
            </w:r>
            <w:r w:rsidR="00FF64E5">
              <w:rPr>
                <w:noProof/>
                <w:webHidden/>
              </w:rPr>
              <w:fldChar w:fldCharType="end"/>
            </w:r>
          </w:hyperlink>
        </w:p>
        <w:p w:rsidR="00FF64E5" w:rsidRDefault="00523049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2057" w:history="1">
            <w:r w:rsidR="00FF64E5" w:rsidRPr="00AB2A62">
              <w:rPr>
                <w:rStyle w:val="af6"/>
                <w:rFonts w:eastAsia="Arial Unicode MS"/>
                <w:noProof/>
              </w:rPr>
              <w:t>7.</w:t>
            </w:r>
            <w:r w:rsidR="00FF64E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FF64E5" w:rsidRPr="00AB2A62">
              <w:rPr>
                <w:rStyle w:val="af6"/>
                <w:rFonts w:eastAsia="Arial Unicode MS"/>
                <w:noProof/>
              </w:rPr>
              <w:t>ПЕРЕЧЕНЬ УЧЕБНОЙ ЛИТЕРАТУРЫ, СПРАВОЧНЫЕ И ИНФОРМАЦИОННЫЕ ИЗДАНИЯ, ПЕРЕЧЕНЬ РЕСУРСОВ ИНФОРМАЦИОННО-ТЕЛЕКОММУНИКАЦИОННОЙ СЕТИ «ИНТЕРНЕТ», ПРОФЕССИОНАЛЬНЫХ БАЗ ДАННЫХ, НЕОБХОДИМЫХ ДЛЯ ОСВОЕНИЯ ДИСЦИПЛИНЫ</w:t>
            </w:r>
            <w:r w:rsidR="00FF64E5">
              <w:rPr>
                <w:noProof/>
                <w:webHidden/>
              </w:rPr>
              <w:tab/>
            </w:r>
            <w:r w:rsidR="00FF64E5">
              <w:rPr>
                <w:noProof/>
                <w:webHidden/>
              </w:rPr>
              <w:fldChar w:fldCharType="begin"/>
            </w:r>
            <w:r w:rsidR="00FF64E5">
              <w:rPr>
                <w:noProof/>
                <w:webHidden/>
              </w:rPr>
              <w:instrText xml:space="preserve"> PAGEREF _Toc64822057 \h </w:instrText>
            </w:r>
            <w:r w:rsidR="00FF64E5">
              <w:rPr>
                <w:noProof/>
                <w:webHidden/>
              </w:rPr>
            </w:r>
            <w:r w:rsidR="00FF64E5">
              <w:rPr>
                <w:noProof/>
                <w:webHidden/>
              </w:rPr>
              <w:fldChar w:fldCharType="separate"/>
            </w:r>
            <w:r w:rsidR="00E64926">
              <w:rPr>
                <w:noProof/>
                <w:webHidden/>
              </w:rPr>
              <w:t>15</w:t>
            </w:r>
            <w:r w:rsidR="00FF64E5">
              <w:rPr>
                <w:noProof/>
                <w:webHidden/>
              </w:rPr>
              <w:fldChar w:fldCharType="end"/>
            </w:r>
          </w:hyperlink>
        </w:p>
        <w:p w:rsidR="00FF64E5" w:rsidRDefault="00523049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2058" w:history="1">
            <w:r w:rsidR="00FF64E5" w:rsidRPr="00AB2A62">
              <w:rPr>
                <w:rStyle w:val="af6"/>
                <w:noProof/>
              </w:rPr>
              <w:t>8.</w:t>
            </w:r>
            <w:r w:rsidR="00FF64E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FF64E5" w:rsidRPr="00AB2A62">
              <w:rPr>
                <w:rStyle w:val="af6"/>
                <w:noProof/>
              </w:rPr>
              <w:t>МЕТОДИЧЕСКИЕ МАТЕРИАЛЫ ПО ДИСЦИПЛИНЕ</w:t>
            </w:r>
            <w:r w:rsidR="00FF64E5">
              <w:rPr>
                <w:noProof/>
                <w:webHidden/>
              </w:rPr>
              <w:tab/>
            </w:r>
            <w:r w:rsidR="00FF64E5">
              <w:rPr>
                <w:noProof/>
                <w:webHidden/>
              </w:rPr>
              <w:fldChar w:fldCharType="begin"/>
            </w:r>
            <w:r w:rsidR="00FF64E5">
              <w:rPr>
                <w:noProof/>
                <w:webHidden/>
              </w:rPr>
              <w:instrText xml:space="preserve"> PAGEREF _Toc64822058 \h </w:instrText>
            </w:r>
            <w:r w:rsidR="00FF64E5">
              <w:rPr>
                <w:noProof/>
                <w:webHidden/>
              </w:rPr>
            </w:r>
            <w:r w:rsidR="00FF64E5">
              <w:rPr>
                <w:noProof/>
                <w:webHidden/>
              </w:rPr>
              <w:fldChar w:fldCharType="separate"/>
            </w:r>
            <w:r w:rsidR="00E64926">
              <w:rPr>
                <w:noProof/>
                <w:webHidden/>
              </w:rPr>
              <w:t>17</w:t>
            </w:r>
            <w:r w:rsidR="00FF64E5">
              <w:rPr>
                <w:noProof/>
                <w:webHidden/>
              </w:rPr>
              <w:fldChar w:fldCharType="end"/>
            </w:r>
          </w:hyperlink>
        </w:p>
        <w:p w:rsidR="00FF64E5" w:rsidRDefault="00523049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2059" w:history="1">
            <w:r w:rsidR="00FF64E5" w:rsidRPr="00AB2A62">
              <w:rPr>
                <w:rStyle w:val="af6"/>
                <w:noProof/>
                <w:highlight w:val="white"/>
              </w:rPr>
              <w:t>9.</w:t>
            </w:r>
            <w:r w:rsidR="00FF64E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FF64E5" w:rsidRPr="00AB2A62">
              <w:rPr>
                <w:rStyle w:val="af6"/>
                <w:noProof/>
              </w:rPr>
              <w:t>ПЕРЕЧЕНЬ ИНФОРМАЦИОННЫХ ТЕХНОЛОГИЙ, ИСПОЛЬЗУЕМЫХ ПРИ ОСУЩЕСТВЛЕНИИ ОБРАЗОВАТЕЛЬНОГО ПРОЦЕССА ПО ДИСЦИПЛИНЕ,</w:t>
            </w:r>
            <w:r w:rsidR="00FF64E5" w:rsidRPr="00AB2A62">
              <w:rPr>
                <w:rStyle w:val="af6"/>
                <w:rFonts w:eastAsiaTheme="majorEastAsia" w:cstheme="majorBidi"/>
                <w:noProof/>
              </w:rPr>
              <w:t xml:space="preserve"> ВКЛЮЧАЯ ПЕРЕЧЕНЬ ПРОГРАММНОГО ОБЕСПЕЧЕНИЯ И ИНФОРМАЦИОННЫХ СПРАВОЧНЫХ СИСТЕМ</w:t>
            </w:r>
            <w:r w:rsidR="00FF64E5">
              <w:rPr>
                <w:noProof/>
                <w:webHidden/>
              </w:rPr>
              <w:tab/>
            </w:r>
            <w:r w:rsidR="00FF64E5">
              <w:rPr>
                <w:noProof/>
                <w:webHidden/>
              </w:rPr>
              <w:fldChar w:fldCharType="begin"/>
            </w:r>
            <w:r w:rsidR="00FF64E5">
              <w:rPr>
                <w:noProof/>
                <w:webHidden/>
              </w:rPr>
              <w:instrText xml:space="preserve"> PAGEREF _Toc64822059 \h </w:instrText>
            </w:r>
            <w:r w:rsidR="00FF64E5">
              <w:rPr>
                <w:noProof/>
                <w:webHidden/>
              </w:rPr>
            </w:r>
            <w:r w:rsidR="00FF64E5">
              <w:rPr>
                <w:noProof/>
                <w:webHidden/>
              </w:rPr>
              <w:fldChar w:fldCharType="separate"/>
            </w:r>
            <w:r w:rsidR="00E64926">
              <w:rPr>
                <w:noProof/>
                <w:webHidden/>
              </w:rPr>
              <w:t>29</w:t>
            </w:r>
            <w:r w:rsidR="00FF64E5">
              <w:rPr>
                <w:noProof/>
                <w:webHidden/>
              </w:rPr>
              <w:fldChar w:fldCharType="end"/>
            </w:r>
          </w:hyperlink>
        </w:p>
        <w:p w:rsidR="00FF64E5" w:rsidRDefault="00523049">
          <w:pPr>
            <w:pStyle w:val="28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2060" w:history="1">
            <w:r w:rsidR="00FF64E5" w:rsidRPr="00AB2A62">
              <w:rPr>
                <w:rStyle w:val="af6"/>
                <w:noProof/>
              </w:rPr>
              <w:t>10.</w:t>
            </w:r>
            <w:r w:rsidR="00FF64E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FF64E5" w:rsidRPr="00AB2A62">
              <w:rPr>
                <w:rStyle w:val="af6"/>
                <w:noProof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  <w:r w:rsidR="00FF64E5">
              <w:rPr>
                <w:noProof/>
                <w:webHidden/>
              </w:rPr>
              <w:tab/>
            </w:r>
            <w:r w:rsidR="00FF64E5">
              <w:rPr>
                <w:noProof/>
                <w:webHidden/>
              </w:rPr>
              <w:fldChar w:fldCharType="begin"/>
            </w:r>
            <w:r w:rsidR="00FF64E5">
              <w:rPr>
                <w:noProof/>
                <w:webHidden/>
              </w:rPr>
              <w:instrText xml:space="preserve"> PAGEREF _Toc64822060 \h </w:instrText>
            </w:r>
            <w:r w:rsidR="00FF64E5">
              <w:rPr>
                <w:noProof/>
                <w:webHidden/>
              </w:rPr>
            </w:r>
            <w:r w:rsidR="00FF64E5">
              <w:rPr>
                <w:noProof/>
                <w:webHidden/>
              </w:rPr>
              <w:fldChar w:fldCharType="separate"/>
            </w:r>
            <w:r w:rsidR="00E64926">
              <w:rPr>
                <w:noProof/>
                <w:webHidden/>
              </w:rPr>
              <w:t>30</w:t>
            </w:r>
            <w:r w:rsidR="00FF64E5">
              <w:rPr>
                <w:noProof/>
                <w:webHidden/>
              </w:rPr>
              <w:fldChar w:fldCharType="end"/>
            </w:r>
          </w:hyperlink>
        </w:p>
        <w:p w:rsidR="00FF64E5" w:rsidRDefault="00523049">
          <w:pPr>
            <w:pStyle w:val="28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2061" w:history="1">
            <w:r w:rsidR="00FF64E5" w:rsidRPr="00AB2A62">
              <w:rPr>
                <w:rStyle w:val="af6"/>
                <w:noProof/>
              </w:rPr>
              <w:t>11.</w:t>
            </w:r>
            <w:r w:rsidR="00FF64E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FF64E5" w:rsidRPr="00AB2A62">
              <w:rPr>
                <w:rStyle w:val="af6"/>
                <w:noProof/>
              </w:rPr>
              <w:t>ОБЕСПЕЧЕНИЕ ОБРАЗОВАТЕЛЬНОГО ПРОЦЕССА ДЛЯ ЛИЦ С ОГРАНИЧЕННЫМИ ВОЗМОЖНОСТЯМИ ЗДОРОВЬЯ</w:t>
            </w:r>
            <w:r w:rsidR="00FF64E5">
              <w:rPr>
                <w:noProof/>
                <w:webHidden/>
              </w:rPr>
              <w:tab/>
            </w:r>
            <w:r w:rsidR="00FF64E5">
              <w:rPr>
                <w:noProof/>
                <w:webHidden/>
              </w:rPr>
              <w:fldChar w:fldCharType="begin"/>
            </w:r>
            <w:r w:rsidR="00FF64E5">
              <w:rPr>
                <w:noProof/>
                <w:webHidden/>
              </w:rPr>
              <w:instrText xml:space="preserve"> PAGEREF _Toc64822061 \h </w:instrText>
            </w:r>
            <w:r w:rsidR="00FF64E5">
              <w:rPr>
                <w:noProof/>
                <w:webHidden/>
              </w:rPr>
            </w:r>
            <w:r w:rsidR="00FF64E5">
              <w:rPr>
                <w:noProof/>
                <w:webHidden/>
              </w:rPr>
              <w:fldChar w:fldCharType="separate"/>
            </w:r>
            <w:r w:rsidR="00E64926">
              <w:rPr>
                <w:noProof/>
                <w:webHidden/>
              </w:rPr>
              <w:t>31</w:t>
            </w:r>
            <w:r w:rsidR="00FF64E5">
              <w:rPr>
                <w:noProof/>
                <w:webHidden/>
              </w:rPr>
              <w:fldChar w:fldCharType="end"/>
            </w:r>
          </w:hyperlink>
        </w:p>
        <w:p w:rsidR="00FF64E5" w:rsidRDefault="00523049">
          <w:pPr>
            <w:pStyle w:val="28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2062" w:history="1">
            <w:r w:rsidR="00FF64E5" w:rsidRPr="00AB2A62">
              <w:rPr>
                <w:rStyle w:val="af6"/>
                <w:noProof/>
              </w:rPr>
              <w:t>ЛИСТ СОГЛАСОВАНИЯ</w:t>
            </w:r>
            <w:r w:rsidR="00FF64E5">
              <w:rPr>
                <w:noProof/>
                <w:webHidden/>
              </w:rPr>
              <w:tab/>
            </w:r>
            <w:r w:rsidR="00FF64E5">
              <w:rPr>
                <w:noProof/>
                <w:webHidden/>
              </w:rPr>
              <w:fldChar w:fldCharType="begin"/>
            </w:r>
            <w:r w:rsidR="00FF64E5">
              <w:rPr>
                <w:noProof/>
                <w:webHidden/>
              </w:rPr>
              <w:instrText xml:space="preserve"> PAGEREF _Toc64822062 \h </w:instrText>
            </w:r>
            <w:r w:rsidR="00FF64E5">
              <w:rPr>
                <w:noProof/>
                <w:webHidden/>
              </w:rPr>
            </w:r>
            <w:r w:rsidR="00FF64E5">
              <w:rPr>
                <w:noProof/>
                <w:webHidden/>
              </w:rPr>
              <w:fldChar w:fldCharType="separate"/>
            </w:r>
            <w:r w:rsidR="00E64926">
              <w:rPr>
                <w:noProof/>
                <w:webHidden/>
              </w:rPr>
              <w:t>32</w:t>
            </w:r>
            <w:r w:rsidR="00FF64E5">
              <w:rPr>
                <w:noProof/>
                <w:webHidden/>
              </w:rPr>
              <w:fldChar w:fldCharType="end"/>
            </w:r>
          </w:hyperlink>
        </w:p>
        <w:p w:rsidR="00BC5287" w:rsidRPr="00F814A8" w:rsidRDefault="00E010EB">
          <w:pPr>
            <w:rPr>
              <w:rFonts w:cs="Times New Roman"/>
            </w:rPr>
          </w:pPr>
          <w:r w:rsidRPr="00F814A8">
            <w:rPr>
              <w:rFonts w:cs="Times New Roman"/>
              <w:b/>
              <w:bCs/>
            </w:rPr>
            <w:fldChar w:fldCharType="end"/>
          </w:r>
        </w:p>
      </w:sdtContent>
    </w:sdt>
    <w:p w:rsidR="00A62D47" w:rsidRPr="00F814A8" w:rsidRDefault="00A62D47" w:rsidP="005B7CA6">
      <w:pPr>
        <w:spacing w:after="0" w:line="240" w:lineRule="auto"/>
        <w:ind w:left="-142" w:firstLine="142"/>
        <w:jc w:val="center"/>
        <w:rPr>
          <w:rFonts w:eastAsia="Times New Roman" w:cs="Times New Roman"/>
          <w:b/>
          <w:bCs/>
          <w:szCs w:val="24"/>
          <w:lang w:eastAsia="zh-CN"/>
        </w:rPr>
      </w:pPr>
    </w:p>
    <w:p w:rsidR="000F42A9" w:rsidRPr="00F814A8" w:rsidRDefault="000F42A9">
      <w:pPr>
        <w:rPr>
          <w:rFonts w:eastAsia="Times New Roman" w:cs="Times New Roman"/>
          <w:b/>
          <w:bCs/>
          <w:szCs w:val="24"/>
          <w:lang w:eastAsia="zh-CN"/>
        </w:rPr>
      </w:pPr>
      <w:r w:rsidRPr="00F814A8">
        <w:rPr>
          <w:rFonts w:eastAsia="Times New Roman" w:cs="Times New Roman"/>
          <w:b/>
          <w:bCs/>
          <w:szCs w:val="24"/>
          <w:lang w:eastAsia="zh-CN"/>
        </w:rPr>
        <w:br w:type="page"/>
      </w:r>
    </w:p>
    <w:p w:rsidR="004136C7" w:rsidRDefault="004136C7" w:rsidP="009846E1">
      <w:pPr>
        <w:pStyle w:val="2"/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rFonts w:eastAsia="Calibri"/>
        </w:rPr>
      </w:pPr>
      <w:bookmarkStart w:id="0" w:name="_Toc528600540"/>
      <w:bookmarkStart w:id="1" w:name="_Toc35855927"/>
      <w:bookmarkStart w:id="2" w:name="_Toc35863211"/>
      <w:bookmarkStart w:id="3" w:name="_Toc36565026"/>
      <w:bookmarkStart w:id="4" w:name="_Toc64822051"/>
      <w:bookmarkStart w:id="5" w:name="bookmark16"/>
      <w:bookmarkStart w:id="6" w:name="bookmark15"/>
      <w:r w:rsidRPr="00D9779E">
        <w:rPr>
          <w:rFonts w:eastAsia="Calibri"/>
        </w:rPr>
        <w:lastRenderedPageBreak/>
        <w:t xml:space="preserve">ПЕРЕЧЕНЬ </w:t>
      </w:r>
      <w:bookmarkEnd w:id="0"/>
      <w:r w:rsidRPr="00D9779E">
        <w:rPr>
          <w:rFonts w:eastAsia="Calibri"/>
        </w:rPr>
        <w:t xml:space="preserve"> ПЛАНИРУЕМЫХ РЕЗУЛЬТАТОВ ОБУЧЕНИЯ ПО</w:t>
      </w:r>
      <w:r>
        <w:rPr>
          <w:rFonts w:eastAsia="Calibri"/>
        </w:rPr>
        <w:t xml:space="preserve"> </w:t>
      </w:r>
      <w:r w:rsidRPr="00D9779E">
        <w:rPr>
          <w:rFonts w:eastAsia="Calibri"/>
        </w:rPr>
        <w:t>ДИСЦИПЛИНЕ, ВКЛЮЧАЯ ЦЕЛЬ И</w:t>
      </w:r>
      <w:r>
        <w:rPr>
          <w:rFonts w:eastAsia="Calibri"/>
        </w:rPr>
        <w:t xml:space="preserve"> ЗАДАЧИ ДИСЦИПЛИНЫ, </w:t>
      </w:r>
      <w:r w:rsidRPr="00D9779E">
        <w:rPr>
          <w:rFonts w:eastAsia="Calibri"/>
        </w:rPr>
        <w:t>ФОРМИРУЕМЫЕ К</w:t>
      </w:r>
      <w:r>
        <w:rPr>
          <w:rFonts w:eastAsia="Calibri"/>
        </w:rPr>
        <w:t>ОМПЕТЕНЦИИ ПО ДИСЦИПЛИНЕ</w:t>
      </w:r>
      <w:r w:rsidRPr="00D9779E">
        <w:rPr>
          <w:rFonts w:eastAsia="Calibri"/>
        </w:rPr>
        <w:t xml:space="preserve"> (ЗНАНИЯ, УМЕНИЯ ВЛАДЕНИЯ)</w:t>
      </w:r>
      <w:bookmarkEnd w:id="1"/>
      <w:bookmarkEnd w:id="2"/>
      <w:bookmarkEnd w:id="3"/>
      <w:bookmarkEnd w:id="4"/>
    </w:p>
    <w:p w:rsidR="004136C7" w:rsidRPr="00B62E9E" w:rsidRDefault="004136C7" w:rsidP="009846E1">
      <w:pPr>
        <w:spacing w:after="0" w:line="276" w:lineRule="auto"/>
        <w:jc w:val="both"/>
        <w:rPr>
          <w:rFonts w:eastAsia="Times New Roman" w:cs="Times New Roman"/>
          <w:b/>
          <w:szCs w:val="24"/>
          <w:lang w:eastAsia="zh-CN"/>
        </w:rPr>
      </w:pPr>
    </w:p>
    <w:p w:rsidR="004136C7" w:rsidRDefault="004136C7" w:rsidP="009846E1">
      <w:pPr>
        <w:pStyle w:val="af1"/>
        <w:numPr>
          <w:ilvl w:val="1"/>
          <w:numId w:val="16"/>
        </w:numPr>
        <w:shd w:val="clear" w:color="auto" w:fill="FFFFFF"/>
        <w:ind w:left="0" w:firstLine="0"/>
        <w:jc w:val="both"/>
        <w:rPr>
          <w:bCs/>
          <w:color w:val="000000"/>
        </w:rPr>
      </w:pPr>
      <w:r w:rsidRPr="00DB1D7D">
        <w:rPr>
          <w:b/>
        </w:rPr>
        <w:t>Цель освоения дисциплины</w:t>
      </w:r>
      <w:r w:rsidRPr="00B62E9E">
        <w:t xml:space="preserve"> </w:t>
      </w:r>
      <w:r w:rsidRPr="00DB1D7D">
        <w:rPr>
          <w:bCs/>
          <w:color w:val="000000"/>
        </w:rPr>
        <w:t>–</w:t>
      </w:r>
      <w:r>
        <w:rPr>
          <w:bCs/>
          <w:color w:val="000000"/>
        </w:rPr>
        <w:t xml:space="preserve"> </w:t>
      </w:r>
      <w:r w:rsidRPr="003A434E">
        <w:rPr>
          <w:bCs/>
          <w:color w:val="000000"/>
        </w:rPr>
        <w:t>формирования у студентов базовых знаний, умений и навыков, необходимых для поиска, критического анализа и синтеза информации в области музыкального искусства и музыкальной педагогики, необходимой для эффективной реализации своей профессиональной деятельности</w:t>
      </w:r>
      <w:r>
        <w:rPr>
          <w:bCs/>
          <w:color w:val="000000"/>
        </w:rPr>
        <w:t>.</w:t>
      </w:r>
    </w:p>
    <w:p w:rsidR="004136C7" w:rsidRPr="00DB1D7D" w:rsidRDefault="004136C7" w:rsidP="009846E1">
      <w:pPr>
        <w:pStyle w:val="af1"/>
        <w:shd w:val="clear" w:color="auto" w:fill="FFFFFF"/>
        <w:ind w:left="0"/>
        <w:jc w:val="both"/>
        <w:rPr>
          <w:bCs/>
          <w:color w:val="000000"/>
        </w:rPr>
      </w:pPr>
    </w:p>
    <w:p w:rsidR="004136C7" w:rsidRPr="009846E1" w:rsidRDefault="004136C7" w:rsidP="009846E1">
      <w:pPr>
        <w:shd w:val="clear" w:color="auto" w:fill="FFFFFF"/>
        <w:jc w:val="both"/>
        <w:rPr>
          <w:rFonts w:eastAsia="Times New Roman" w:cs="Times New Roman"/>
          <w:b/>
          <w:szCs w:val="24"/>
          <w:lang w:eastAsia="zh-CN"/>
        </w:rPr>
      </w:pPr>
      <w:r w:rsidRPr="009846E1">
        <w:rPr>
          <w:rFonts w:eastAsia="Times New Roman" w:cs="Times New Roman"/>
          <w:b/>
          <w:szCs w:val="24"/>
          <w:lang w:eastAsia="zh-CN"/>
        </w:rPr>
        <w:t>Задачи</w:t>
      </w:r>
    </w:p>
    <w:p w:rsidR="004136C7" w:rsidRPr="00DB1D7D" w:rsidRDefault="004136C7" w:rsidP="009846E1">
      <w:pPr>
        <w:pStyle w:val="af1"/>
        <w:numPr>
          <w:ilvl w:val="0"/>
          <w:numId w:val="17"/>
        </w:numPr>
        <w:spacing w:line="276" w:lineRule="auto"/>
        <w:ind w:left="0" w:firstLine="0"/>
        <w:jc w:val="both"/>
        <w:rPr>
          <w:bCs/>
        </w:rPr>
      </w:pPr>
      <w:r>
        <w:rPr>
          <w:bCs/>
        </w:rPr>
        <w:t xml:space="preserve">Изучение </w:t>
      </w:r>
      <w:r w:rsidRPr="003A434E">
        <w:rPr>
          <w:color w:val="000000"/>
        </w:rPr>
        <w:t>основны</w:t>
      </w:r>
      <w:r>
        <w:rPr>
          <w:color w:val="000000"/>
        </w:rPr>
        <w:t>х закономерностей</w:t>
      </w:r>
      <w:r w:rsidRPr="003A434E">
        <w:rPr>
          <w:color w:val="000000"/>
        </w:rPr>
        <w:t xml:space="preserve"> взаимодействия человека и общества, общества и культуры, исторического развития человечества;</w:t>
      </w:r>
    </w:p>
    <w:p w:rsidR="004136C7" w:rsidRPr="00DB1D7D" w:rsidRDefault="004136C7" w:rsidP="009846E1">
      <w:pPr>
        <w:pStyle w:val="af1"/>
        <w:numPr>
          <w:ilvl w:val="0"/>
          <w:numId w:val="17"/>
        </w:numPr>
        <w:spacing w:line="276" w:lineRule="auto"/>
        <w:ind w:left="0" w:firstLine="0"/>
        <w:jc w:val="both"/>
        <w:rPr>
          <w:bCs/>
        </w:rPr>
      </w:pPr>
      <w:r>
        <w:rPr>
          <w:color w:val="000000"/>
        </w:rPr>
        <w:t xml:space="preserve">Научить студентов </w:t>
      </w:r>
      <w:r w:rsidRPr="003A434E">
        <w:rPr>
          <w:color w:val="000000"/>
        </w:rPr>
        <w:t>анализировать мировоззренческие, социально и личностн</w:t>
      </w:r>
      <w:r>
        <w:rPr>
          <w:color w:val="000000"/>
        </w:rPr>
        <w:t xml:space="preserve">о значимые философские проблемы, </w:t>
      </w:r>
      <w:r w:rsidRPr="003A434E">
        <w:rPr>
          <w:color w:val="000000"/>
        </w:rPr>
        <w:t>осмысливать процессы, события и явления мировой истории в динамике их развития, руководствуясь принципами научной объективности и историзма</w:t>
      </w:r>
      <w:r>
        <w:rPr>
          <w:color w:val="000000"/>
        </w:rPr>
        <w:t xml:space="preserve">, </w:t>
      </w:r>
      <w:r w:rsidRPr="003A434E">
        <w:rPr>
          <w:color w:val="000000"/>
        </w:rPr>
        <w:t>«мыслить в ретроспективе» и перспективе будущего времени на основе анализа и</w:t>
      </w:r>
      <w:r>
        <w:rPr>
          <w:color w:val="000000"/>
        </w:rPr>
        <w:t xml:space="preserve">сторических событий и явлений, </w:t>
      </w:r>
      <w:r w:rsidRPr="00DB1D7D">
        <w:rPr>
          <w:color w:val="000000"/>
        </w:rPr>
        <w:t>формировать и аргументировано отстаивать собственную поз</w:t>
      </w:r>
      <w:r>
        <w:rPr>
          <w:color w:val="000000"/>
        </w:rPr>
        <w:t xml:space="preserve">ицию по различным проблемам, </w:t>
      </w:r>
      <w:r w:rsidRPr="00DB1D7D">
        <w:rPr>
          <w:color w:val="000000"/>
        </w:rPr>
        <w:t>критически осмысливать и обобщать теоретическую информацию</w:t>
      </w:r>
      <w:r>
        <w:rPr>
          <w:color w:val="000000"/>
        </w:rPr>
        <w:t xml:space="preserve">, </w:t>
      </w:r>
      <w:r w:rsidRPr="00DB1D7D">
        <w:rPr>
          <w:color w:val="000000"/>
        </w:rPr>
        <w:t>применять системный подход в практике аналитической и исполнительской интерпретации музыкального произведения, написанного в различных композиторских техниках</w:t>
      </w:r>
      <w:r>
        <w:rPr>
          <w:color w:val="000000"/>
        </w:rPr>
        <w:t>;</w:t>
      </w:r>
    </w:p>
    <w:p w:rsidR="004136C7" w:rsidRPr="00DB1D7D" w:rsidRDefault="004136C7" w:rsidP="009846E1">
      <w:pPr>
        <w:pStyle w:val="af1"/>
        <w:numPr>
          <w:ilvl w:val="0"/>
          <w:numId w:val="17"/>
        </w:numPr>
        <w:spacing w:line="276" w:lineRule="auto"/>
        <w:ind w:left="0" w:firstLine="0"/>
        <w:jc w:val="both"/>
        <w:rPr>
          <w:bCs/>
        </w:rPr>
      </w:pPr>
      <w:r>
        <w:rPr>
          <w:color w:val="000000"/>
        </w:rPr>
        <w:t xml:space="preserve">Сформировать навыки владения </w:t>
      </w:r>
      <w:r w:rsidRPr="003A434E">
        <w:rPr>
          <w:color w:val="000000"/>
        </w:rPr>
        <w:t>технологиями приобретения, и</w:t>
      </w:r>
      <w:r w:rsidR="000E74AF">
        <w:rPr>
          <w:color w:val="000000"/>
        </w:rPr>
        <w:t>спользования и обновления социо</w:t>
      </w:r>
      <w:r w:rsidRPr="003A434E">
        <w:rPr>
          <w:color w:val="000000"/>
        </w:rPr>
        <w:t>гуманитарных знаний</w:t>
      </w:r>
      <w:r>
        <w:rPr>
          <w:color w:val="000000"/>
        </w:rPr>
        <w:t xml:space="preserve">, </w:t>
      </w:r>
      <w:r w:rsidRPr="003A434E">
        <w:rPr>
          <w:color w:val="000000"/>
        </w:rPr>
        <w:t>навыками рефлексии, самооценки, самоконтроля</w:t>
      </w:r>
      <w:r>
        <w:rPr>
          <w:color w:val="000000"/>
        </w:rPr>
        <w:t xml:space="preserve">, </w:t>
      </w:r>
      <w:r w:rsidRPr="003A434E">
        <w:rPr>
          <w:color w:val="000000"/>
        </w:rPr>
        <w:t>общенаучными методами (компаративного анализа, системного обобщения) в сочетании с основами специфических методов музыковедческого исследования.</w:t>
      </w:r>
    </w:p>
    <w:p w:rsidR="004136C7" w:rsidRPr="00DB1D7D" w:rsidRDefault="004136C7" w:rsidP="009846E1">
      <w:pPr>
        <w:pStyle w:val="af1"/>
        <w:numPr>
          <w:ilvl w:val="0"/>
          <w:numId w:val="17"/>
        </w:numPr>
        <w:spacing w:line="276" w:lineRule="auto"/>
        <w:ind w:left="0" w:firstLine="0"/>
        <w:jc w:val="both"/>
        <w:rPr>
          <w:bCs/>
        </w:rPr>
      </w:pPr>
      <w:r>
        <w:rPr>
          <w:color w:val="000000"/>
        </w:rPr>
        <w:t xml:space="preserve">Изучить и освоить </w:t>
      </w:r>
      <w:r w:rsidRPr="003A434E">
        <w:rPr>
          <w:color w:val="000000"/>
        </w:rPr>
        <w:t>основные инструменты поиска информации в электронной телек</w:t>
      </w:r>
      <w:r>
        <w:rPr>
          <w:color w:val="000000"/>
        </w:rPr>
        <w:t xml:space="preserve">оммуникационной сети Интернет, </w:t>
      </w:r>
      <w:r w:rsidRPr="003A434E">
        <w:rPr>
          <w:color w:val="000000"/>
        </w:rPr>
        <w:t>основную литературу, посвящённую вопросам изучения музыкальных сочинений</w:t>
      </w:r>
      <w:r>
        <w:rPr>
          <w:color w:val="000000"/>
        </w:rPr>
        <w:t>;</w:t>
      </w:r>
    </w:p>
    <w:p w:rsidR="004136C7" w:rsidRPr="00DB1D7D" w:rsidRDefault="004136C7" w:rsidP="009846E1">
      <w:pPr>
        <w:pStyle w:val="af1"/>
        <w:numPr>
          <w:ilvl w:val="0"/>
          <w:numId w:val="17"/>
        </w:numPr>
        <w:spacing w:line="276" w:lineRule="auto"/>
        <w:ind w:left="0" w:firstLine="0"/>
        <w:jc w:val="both"/>
        <w:rPr>
          <w:bCs/>
        </w:rPr>
      </w:pPr>
      <w:r>
        <w:rPr>
          <w:color w:val="000000"/>
        </w:rPr>
        <w:t xml:space="preserve">Научить студентов </w:t>
      </w:r>
      <w:r w:rsidRPr="00DB1D7D">
        <w:rPr>
          <w:color w:val="000000"/>
        </w:rPr>
        <w:t>эффективно находить необходимую информацию для профессиональных целей и свободно ориентироваться в электронной телеком</w:t>
      </w:r>
      <w:r>
        <w:rPr>
          <w:color w:val="000000"/>
        </w:rPr>
        <w:t xml:space="preserve">муникационной сети Интернет, </w:t>
      </w:r>
      <w:r w:rsidRPr="00DB1D7D">
        <w:rPr>
          <w:color w:val="000000"/>
        </w:rPr>
        <w:t>самостоятельно составлять библиографический список трудов, посвященных изучению определенной проблемы в области музыкального искусства</w:t>
      </w:r>
      <w:r>
        <w:rPr>
          <w:color w:val="000000"/>
        </w:rPr>
        <w:t>;</w:t>
      </w:r>
    </w:p>
    <w:p w:rsidR="004136C7" w:rsidRPr="00DB1D7D" w:rsidRDefault="004136C7" w:rsidP="009846E1">
      <w:pPr>
        <w:pStyle w:val="af1"/>
        <w:numPr>
          <w:ilvl w:val="0"/>
          <w:numId w:val="17"/>
        </w:numPr>
        <w:spacing w:line="276" w:lineRule="auto"/>
        <w:ind w:left="0" w:firstLine="0"/>
        <w:jc w:val="both"/>
        <w:rPr>
          <w:bCs/>
        </w:rPr>
      </w:pPr>
      <w:r>
        <w:rPr>
          <w:color w:val="000000"/>
        </w:rPr>
        <w:t>Сформировать н</w:t>
      </w:r>
      <w:r w:rsidRPr="00DB1D7D">
        <w:rPr>
          <w:color w:val="000000"/>
        </w:rPr>
        <w:t>авык</w:t>
      </w:r>
      <w:r>
        <w:rPr>
          <w:color w:val="000000"/>
        </w:rPr>
        <w:t>и</w:t>
      </w:r>
      <w:r w:rsidRPr="00DB1D7D">
        <w:rPr>
          <w:color w:val="000000"/>
        </w:rPr>
        <w:t xml:space="preserve"> работы с основными базами данных в электронной телек</w:t>
      </w:r>
      <w:r>
        <w:rPr>
          <w:color w:val="000000"/>
        </w:rPr>
        <w:t xml:space="preserve">оммуникационной сети Интернет, </w:t>
      </w:r>
      <w:r w:rsidRPr="00DB1D7D">
        <w:rPr>
          <w:color w:val="000000"/>
        </w:rPr>
        <w:t>информацией о новейшей искусствоведческой литературе, о проводимых конференциях, защитах кандидатских и докторских диссертаций, посвящённых различным проблемам музыкального искусства.</w:t>
      </w:r>
    </w:p>
    <w:p w:rsidR="00F464B5" w:rsidRPr="00F814A8" w:rsidRDefault="00F464B5" w:rsidP="009846E1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4136C7" w:rsidRDefault="004136C7" w:rsidP="009846E1">
      <w:pPr>
        <w:rPr>
          <w:rFonts w:eastAsia="Times New Roman" w:cs="Times New Roman"/>
          <w:b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br w:type="page"/>
      </w:r>
    </w:p>
    <w:p w:rsidR="009846E1" w:rsidRPr="00F446B1" w:rsidRDefault="009846E1" w:rsidP="009846E1">
      <w:pPr>
        <w:pStyle w:val="af1"/>
        <w:numPr>
          <w:ilvl w:val="1"/>
          <w:numId w:val="16"/>
        </w:numPr>
        <w:shd w:val="clear" w:color="auto" w:fill="FFFFFF"/>
        <w:ind w:left="0" w:firstLine="0"/>
        <w:jc w:val="both"/>
        <w:rPr>
          <w:b/>
        </w:rPr>
      </w:pPr>
      <w:r w:rsidRPr="00F446B1">
        <w:rPr>
          <w:b/>
        </w:rPr>
        <w:lastRenderedPageBreak/>
        <w:t>Формируемые компетенции в результате освоения дисциплины</w:t>
      </w:r>
    </w:p>
    <w:p w:rsidR="009846E1" w:rsidRDefault="009846E1" w:rsidP="009846E1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A62D47" w:rsidRDefault="00A62D47" w:rsidP="009846E1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9846E1">
        <w:rPr>
          <w:rFonts w:eastAsia="Times New Roman" w:cs="Times New Roman"/>
          <w:bCs/>
          <w:szCs w:val="24"/>
          <w:lang w:eastAsia="zh-CN"/>
        </w:rPr>
        <w:t xml:space="preserve">Дисциплина направлена на формирование следующих компетенций выпускника: </w:t>
      </w:r>
    </w:p>
    <w:p w:rsidR="009846E1" w:rsidRPr="009846E1" w:rsidRDefault="009846E1" w:rsidP="009846E1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F464B5" w:rsidRPr="00F814A8" w:rsidRDefault="00E051EC" w:rsidP="009846E1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F814A8">
        <w:rPr>
          <w:rFonts w:eastAsia="Times New Roman" w:cs="Times New Roman"/>
          <w:szCs w:val="24"/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36"/>
        <w:gridCol w:w="8234"/>
      </w:tblGrid>
      <w:tr w:rsidR="00F464B5" w:rsidRPr="00F814A8" w:rsidTr="00EF0379">
        <w:trPr>
          <w:trHeight w:val="720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4B5" w:rsidRPr="00F814A8" w:rsidRDefault="00F464B5" w:rsidP="009846E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F814A8">
              <w:rPr>
                <w:rFonts w:eastAsia="Times New Roman" w:cs="Times New Roman"/>
                <w:b/>
                <w:bCs/>
                <w:color w:val="000000"/>
                <w:szCs w:val="24"/>
              </w:rPr>
              <w:t>УК-1</w:t>
            </w:r>
          </w:p>
        </w:tc>
        <w:tc>
          <w:tcPr>
            <w:tcW w:w="4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4B5" w:rsidRPr="00F814A8" w:rsidRDefault="00F464B5" w:rsidP="009846E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F814A8">
              <w:rPr>
                <w:rFonts w:eastAsia="Times New Roman" w:cs="Times New Roman"/>
                <w:color w:val="000000"/>
                <w:szCs w:val="24"/>
              </w:rPr>
              <w:t>Способен осуществлять поиск, критический анализ и синтез информации,  применять системный подход для решения поставленных задач.</w:t>
            </w:r>
          </w:p>
        </w:tc>
      </w:tr>
      <w:tr w:rsidR="00F464B5" w:rsidRPr="00F814A8" w:rsidTr="004B78DA">
        <w:trPr>
          <w:trHeight w:val="268"/>
        </w:trPr>
        <w:tc>
          <w:tcPr>
            <w:tcW w:w="6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4B5" w:rsidRPr="00F814A8" w:rsidRDefault="00F464B5" w:rsidP="009846E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F814A8">
              <w:rPr>
                <w:rFonts w:eastAsia="Times New Roman" w:cs="Times New Roman"/>
                <w:b/>
                <w:bCs/>
                <w:color w:val="000000"/>
                <w:szCs w:val="24"/>
              </w:rPr>
              <w:t>ОПК-4</w:t>
            </w:r>
          </w:p>
        </w:tc>
        <w:tc>
          <w:tcPr>
            <w:tcW w:w="4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4B5" w:rsidRPr="00F814A8" w:rsidRDefault="00F464B5" w:rsidP="009846E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F814A8">
              <w:rPr>
                <w:rFonts w:eastAsia="Times New Roman" w:cs="Times New Roman"/>
                <w:color w:val="000000"/>
                <w:szCs w:val="24"/>
              </w:rPr>
              <w:t>Способен осуществлять поиск информации в области музыкального искусства, использовать ее в своей профессиональной деятельности.</w:t>
            </w:r>
          </w:p>
        </w:tc>
      </w:tr>
    </w:tbl>
    <w:p w:rsidR="00793077" w:rsidRPr="00F814A8" w:rsidRDefault="00793077" w:rsidP="009846E1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793077" w:rsidRPr="00F814A8" w:rsidRDefault="00793077" w:rsidP="009846E1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A62D47" w:rsidRDefault="00A62D47" w:rsidP="009846E1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F814A8">
        <w:rPr>
          <w:rFonts w:eastAsia="Times New Roman" w:cs="Times New Roman"/>
          <w:b/>
          <w:szCs w:val="24"/>
          <w:lang w:eastAsia="zh-CN"/>
        </w:rPr>
        <w:t>Перечень планируемых результатов обучения по дисциплине</w:t>
      </w:r>
      <w:r w:rsidRPr="00F814A8">
        <w:rPr>
          <w:rFonts w:eastAsia="Times New Roman" w:cs="Times New Roman"/>
          <w:szCs w:val="24"/>
          <w:lang w:eastAsia="zh-CN"/>
        </w:rPr>
        <w:t xml:space="preserve">, </w:t>
      </w:r>
      <w:r w:rsidR="00732EE5">
        <w:rPr>
          <w:rFonts w:eastAsia="Times New Roman" w:cs="Times New Roman"/>
          <w:szCs w:val="24"/>
          <w:lang w:eastAsia="zh-CN"/>
        </w:rPr>
        <w:t>соотнесенных с планируемыми результатами освоения образовательной программы:</w:t>
      </w:r>
    </w:p>
    <w:p w:rsidR="00A62D47" w:rsidRPr="00F814A8" w:rsidRDefault="00E051EC" w:rsidP="009846E1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F814A8">
        <w:rPr>
          <w:rFonts w:eastAsia="Times New Roman" w:cs="Times New Roman"/>
          <w:szCs w:val="24"/>
          <w:lang w:eastAsia="zh-CN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351959" w:rsidRPr="00351959" w:rsidTr="00E64926">
        <w:tc>
          <w:tcPr>
            <w:tcW w:w="1667" w:type="pct"/>
            <w:shd w:val="clear" w:color="000000" w:fill="D9D9D9"/>
            <w:hideMark/>
          </w:tcPr>
          <w:bookmarkEnd w:id="5"/>
          <w:bookmarkEnd w:id="6"/>
          <w:p w:rsidR="00351959" w:rsidRPr="00351959" w:rsidRDefault="00351959" w:rsidP="0035195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195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Код и содержание</w:t>
            </w:r>
          </w:p>
        </w:tc>
        <w:tc>
          <w:tcPr>
            <w:tcW w:w="1667" w:type="pct"/>
            <w:shd w:val="clear" w:color="000000" w:fill="D9D9D9"/>
            <w:hideMark/>
          </w:tcPr>
          <w:p w:rsidR="00351959" w:rsidRPr="00351959" w:rsidRDefault="00351959" w:rsidP="0035195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195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Индикаторы достижения</w:t>
            </w:r>
            <w:r w:rsidRPr="0035195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351959" w:rsidRPr="00351959" w:rsidRDefault="00351959" w:rsidP="0035195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195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351959" w:rsidRPr="00351959" w:rsidTr="00E64926">
        <w:tc>
          <w:tcPr>
            <w:tcW w:w="1667" w:type="pct"/>
            <w:vMerge w:val="restart"/>
            <w:shd w:val="clear" w:color="auto" w:fill="auto"/>
            <w:hideMark/>
          </w:tcPr>
          <w:p w:rsidR="00351959" w:rsidRPr="00351959" w:rsidRDefault="00351959" w:rsidP="003519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195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УК-1</w:t>
            </w: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Способен</w:t>
            </w: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0E74AF" w:rsidRDefault="00351959" w:rsidP="003519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УК-1.1 </w:t>
            </w:r>
          </w:p>
          <w:p w:rsidR="000E74AF" w:rsidRDefault="00351959" w:rsidP="003519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t>Анализирует поставленную задачу через выделение ее базовых составляющих</w:t>
            </w: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УК-1.2 </w:t>
            </w:r>
          </w:p>
          <w:p w:rsidR="000E74AF" w:rsidRDefault="00351959" w:rsidP="003519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t>Находит и критически оценивает информацию, необходимую для решения задачи</w:t>
            </w: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УК-1.3 </w:t>
            </w:r>
          </w:p>
          <w:p w:rsidR="000E74AF" w:rsidRDefault="00351959" w:rsidP="003519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t>Сопоставляет разные источники информации с целью выявления их противоречий и поиска достоверных суждений</w:t>
            </w: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УК-1.4 </w:t>
            </w:r>
          </w:p>
          <w:p w:rsidR="000E74AF" w:rsidRDefault="00351959" w:rsidP="003519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t>Предлагает различные варианты решения задачи, оценивая их последствия</w:t>
            </w: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УК-1.5 </w:t>
            </w:r>
          </w:p>
          <w:p w:rsidR="00351959" w:rsidRPr="00351959" w:rsidRDefault="00351959" w:rsidP="003519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Формулирует собственную гражданскую и мировоззренческую позицию с опорой на системный анализ философских взглядов и исторических закономерностей, </w:t>
            </w: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процессов, явлений и событий</w:t>
            </w:r>
          </w:p>
        </w:tc>
        <w:tc>
          <w:tcPr>
            <w:tcW w:w="1667" w:type="pct"/>
            <w:shd w:val="clear" w:color="auto" w:fill="auto"/>
            <w:hideMark/>
          </w:tcPr>
          <w:p w:rsidR="00351959" w:rsidRPr="00351959" w:rsidRDefault="00351959" w:rsidP="003519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195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Знать:</w:t>
            </w: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основные закономерности взаимодействия человека и общества,</w:t>
            </w: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этапы исторического развития человечества;</w:t>
            </w: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основные философские категории и проблемы человеческого бытия;</w:t>
            </w: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принципы поиска методов изучения произведения искусства;</w:t>
            </w: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терминологическую систему;</w:t>
            </w:r>
          </w:p>
        </w:tc>
      </w:tr>
      <w:tr w:rsidR="00351959" w:rsidRPr="00351959" w:rsidTr="00E64926">
        <w:tc>
          <w:tcPr>
            <w:tcW w:w="1667" w:type="pct"/>
            <w:vMerge/>
            <w:vAlign w:val="center"/>
            <w:hideMark/>
          </w:tcPr>
          <w:p w:rsidR="00351959" w:rsidRPr="00351959" w:rsidRDefault="00351959" w:rsidP="003519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51959" w:rsidRPr="00351959" w:rsidRDefault="00351959" w:rsidP="003519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51959" w:rsidRPr="00351959" w:rsidRDefault="00351959" w:rsidP="003519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195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анализировать социально и личностно значимые философские проблемы;</w:t>
            </w: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осмысливать процессы, события и явления мировой истории в динамике их развития, руководствуясь принципами научной объективности и историзма;</w:t>
            </w: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«мыслить в ретроспективе» и перспективе будущего времени на основе анализа исторических событий и явлений;</w:t>
            </w: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– формировать и аргументировано отстаивать </w:t>
            </w: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собственную позицию по различным проблемам;</w:t>
            </w: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использовать полученные теоретические знания о</w:t>
            </w: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человеке, обществе, культуре, в учебной и профессиональной деятельности;</w:t>
            </w: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критически осмысливать и обобщать теоретическую информацию;</w:t>
            </w: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применять системный подход в профессиональной деятельности.</w:t>
            </w:r>
          </w:p>
        </w:tc>
      </w:tr>
      <w:tr w:rsidR="00351959" w:rsidRPr="00351959" w:rsidTr="00E64926">
        <w:tc>
          <w:tcPr>
            <w:tcW w:w="1667" w:type="pct"/>
            <w:vMerge/>
            <w:vAlign w:val="center"/>
            <w:hideMark/>
          </w:tcPr>
          <w:p w:rsidR="00351959" w:rsidRPr="00351959" w:rsidRDefault="00351959" w:rsidP="003519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51959" w:rsidRPr="00351959" w:rsidRDefault="00351959" w:rsidP="003519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51959" w:rsidRPr="00351959" w:rsidRDefault="00351959" w:rsidP="003519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195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технологиями приобретения, использования и обновления социогуманитарных знаний;</w:t>
            </w: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навыками рефлексии, самооценки, самоконтроля;</w:t>
            </w: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общенаучными методами (компаративного анализа, системного обобщения).</w:t>
            </w:r>
          </w:p>
        </w:tc>
      </w:tr>
      <w:tr w:rsidR="00351959" w:rsidRPr="00351959" w:rsidTr="00E64926">
        <w:tc>
          <w:tcPr>
            <w:tcW w:w="1667" w:type="pct"/>
            <w:vMerge w:val="restart"/>
            <w:shd w:val="clear" w:color="auto" w:fill="auto"/>
            <w:hideMark/>
          </w:tcPr>
          <w:p w:rsidR="00351959" w:rsidRPr="00351959" w:rsidRDefault="00351959" w:rsidP="003519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t>ОПК-4</w:t>
            </w: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Способен осуществлять поиск информации в области музыкального искусства, использовать ее в своей профессиональной деятельности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0E74AF" w:rsidRDefault="00351959" w:rsidP="003519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ОПК-4.1 </w:t>
            </w:r>
          </w:p>
          <w:p w:rsidR="000E74AF" w:rsidRDefault="00351959" w:rsidP="003519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t>Эффективно пользуется современными инструментами поиска информации  в электронной телекоммуникационной сети Интернет;</w:t>
            </w: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ОПК-4.2 </w:t>
            </w:r>
          </w:p>
          <w:p w:rsidR="000E74AF" w:rsidRDefault="006439E7" w:rsidP="003519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Осуществляет сбор, анализ и систематизацию информации, организовывает ее хранение</w:t>
            </w:r>
            <w:r w:rsidR="00351959"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="00351959"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ОПК-4.3 </w:t>
            </w:r>
          </w:p>
          <w:p w:rsidR="00351959" w:rsidRPr="00351959" w:rsidRDefault="00351959" w:rsidP="003519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t>Собирает, анализирует и систематизирует информацию в рамках научного исследования в области музыкального исполнительства и педагогики</w:t>
            </w:r>
          </w:p>
        </w:tc>
        <w:tc>
          <w:tcPr>
            <w:tcW w:w="1667" w:type="pct"/>
            <w:shd w:val="clear" w:color="auto" w:fill="auto"/>
            <w:hideMark/>
          </w:tcPr>
          <w:p w:rsidR="00351959" w:rsidRPr="00351959" w:rsidRDefault="00351959" w:rsidP="003519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195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Знать:</w:t>
            </w: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основные инструменты поиска информации в электронной телекоммуникационной сети Интернет;</w:t>
            </w: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основную литературу, посвящённую вопросам изучения музыкальных сочинений;</w:t>
            </w:r>
          </w:p>
        </w:tc>
      </w:tr>
      <w:tr w:rsidR="00351959" w:rsidRPr="00351959" w:rsidTr="00E64926">
        <w:tc>
          <w:tcPr>
            <w:tcW w:w="1667" w:type="pct"/>
            <w:vMerge/>
            <w:vAlign w:val="center"/>
            <w:hideMark/>
          </w:tcPr>
          <w:p w:rsidR="00351959" w:rsidRPr="00351959" w:rsidRDefault="00351959" w:rsidP="003519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51959" w:rsidRPr="00351959" w:rsidRDefault="00351959" w:rsidP="003519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51959" w:rsidRPr="00351959" w:rsidRDefault="00351959" w:rsidP="003519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195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эффективно находить необходимую информацию для профессиональных целей и свободно ориентироваться в электронной телекоммуникационной сети Интернет;</w:t>
            </w: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самостоятельно составлять библиографический список трудов, посвященных изучению определенной проблемы в области музыкального искусства;</w:t>
            </w:r>
          </w:p>
        </w:tc>
      </w:tr>
      <w:tr w:rsidR="00351959" w:rsidRPr="00351959" w:rsidTr="00E64926">
        <w:tc>
          <w:tcPr>
            <w:tcW w:w="1667" w:type="pct"/>
            <w:vMerge/>
            <w:vAlign w:val="center"/>
            <w:hideMark/>
          </w:tcPr>
          <w:p w:rsidR="00351959" w:rsidRPr="00351959" w:rsidRDefault="00351959" w:rsidP="003519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51959" w:rsidRPr="00351959" w:rsidRDefault="00351959" w:rsidP="003519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51959" w:rsidRPr="00351959" w:rsidRDefault="00351959" w:rsidP="003519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195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– навыками работы с основными базами данных в </w:t>
            </w: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электронной телекоммуникационной сети Интернет;</w:t>
            </w: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информацией о новейшей искусствоведческой литературе, о проводимых конференциях, защитах кандидатских и докторских диссертаций, посвящённых различным проблемам</w:t>
            </w:r>
            <w:r w:rsidRPr="003519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музыкального искусства;</w:t>
            </w:r>
          </w:p>
        </w:tc>
      </w:tr>
    </w:tbl>
    <w:p w:rsidR="00A62D47" w:rsidRPr="00F814A8" w:rsidRDefault="00A62D47" w:rsidP="009846E1">
      <w:pPr>
        <w:spacing w:before="40"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9B3B5C" w:rsidRPr="002F0B95" w:rsidRDefault="00A62D47" w:rsidP="009846E1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7" w:name="_Toc528600541"/>
      <w:bookmarkStart w:id="8" w:name="_Toc64822052"/>
      <w:r w:rsidRPr="002F0B95">
        <w:rPr>
          <w:rFonts w:eastAsia="Calibri"/>
        </w:rPr>
        <w:t>МЕСТО ДИСЦИПЛИНЫ В СТРУКТУРЕ ОПОП ВО</w:t>
      </w:r>
      <w:bookmarkEnd w:id="7"/>
      <w:bookmarkEnd w:id="8"/>
    </w:p>
    <w:p w:rsidR="00F464B5" w:rsidRPr="00F814A8" w:rsidRDefault="00F464B5" w:rsidP="009846E1">
      <w:pPr>
        <w:pStyle w:val="af1"/>
        <w:ind w:left="0"/>
        <w:jc w:val="both"/>
      </w:pPr>
    </w:p>
    <w:p w:rsidR="004136C7" w:rsidRDefault="004136C7" w:rsidP="009846E1">
      <w:pPr>
        <w:pStyle w:val="af1"/>
        <w:shd w:val="clear" w:color="auto" w:fill="FFFFFF"/>
        <w:ind w:left="0" w:firstLine="709"/>
        <w:jc w:val="both"/>
      </w:pPr>
      <w:r w:rsidRPr="003A434E">
        <w:t xml:space="preserve">Дисциплина «Основы научных исследований </w:t>
      </w:r>
      <w:r>
        <w:t>(практикум)</w:t>
      </w:r>
      <w:r w:rsidRPr="003A434E">
        <w:t xml:space="preserve">» относится к Обязательной части Блока 1 </w:t>
      </w:r>
      <w:r>
        <w:t xml:space="preserve">«Дисциплины (модули)» ОПОП по направлению подготовки </w:t>
      </w:r>
      <w:r w:rsidR="00CC3483" w:rsidRPr="00F814A8">
        <w:t>53.03.02</w:t>
      </w:r>
      <w:r>
        <w:t xml:space="preserve"> </w:t>
      </w:r>
      <w:r w:rsidR="00F814A8">
        <w:t>«</w:t>
      </w:r>
      <w:r w:rsidR="00CC3483" w:rsidRPr="00F814A8">
        <w:t>Музыкально-инструментальное искусство</w:t>
      </w:r>
      <w:r w:rsidR="00F814A8">
        <w:t>»</w:t>
      </w:r>
      <w:r>
        <w:t xml:space="preserve">, </w:t>
      </w:r>
      <w:r w:rsidR="00F814A8">
        <w:t>п</w:t>
      </w:r>
      <w:r w:rsidR="00F464B5" w:rsidRPr="00F814A8">
        <w:t xml:space="preserve">рофиль </w:t>
      </w:r>
      <w:r w:rsidR="00F814A8">
        <w:t>«</w:t>
      </w:r>
      <w:r w:rsidR="006B6C34">
        <w:t>Баян, аккордеон и струнные щипковые инструменты</w:t>
      </w:r>
      <w:r w:rsidR="00F814A8">
        <w:t>»</w:t>
      </w:r>
      <w:r w:rsidR="00F464B5" w:rsidRPr="00F814A8">
        <w:t>.</w:t>
      </w:r>
      <w:bookmarkStart w:id="9" w:name="_Toc528600542"/>
    </w:p>
    <w:p w:rsidR="004136C7" w:rsidRDefault="004136C7" w:rsidP="009846E1">
      <w:pPr>
        <w:pStyle w:val="af1"/>
        <w:shd w:val="clear" w:color="auto" w:fill="FFFFFF"/>
        <w:ind w:left="0" w:firstLine="709"/>
        <w:jc w:val="both"/>
      </w:pPr>
      <w:r w:rsidRPr="003A434E">
        <w:t>Изучение дисциплины баз</w:t>
      </w:r>
      <w:r w:rsidR="008B034F">
        <w:t>и</w:t>
      </w:r>
      <w:r w:rsidRPr="003A434E">
        <w:t>руется на системе знаний, умений и компетенций, полученных студентами при изучении дисциплины</w:t>
      </w:r>
      <w:r>
        <w:t xml:space="preserve"> </w:t>
      </w:r>
      <w:r w:rsidRPr="003A434E">
        <w:t>«Основы научных исследований».</w:t>
      </w:r>
    </w:p>
    <w:p w:rsidR="004136C7" w:rsidRDefault="004136C7" w:rsidP="009846E1">
      <w:pPr>
        <w:pStyle w:val="af1"/>
        <w:shd w:val="clear" w:color="auto" w:fill="FFFFFF"/>
        <w:ind w:left="0" w:firstLine="709"/>
        <w:jc w:val="both"/>
      </w:pPr>
      <w:r w:rsidRPr="003A434E">
        <w:t xml:space="preserve">Освоение данной дисциплины является основой для последующей подготовки к </w:t>
      </w:r>
      <w:r w:rsidRPr="00F044F5">
        <w:t>Государственной итоговой аттестации.</w:t>
      </w:r>
    </w:p>
    <w:p w:rsidR="004136C7" w:rsidRPr="00D04581" w:rsidRDefault="004136C7" w:rsidP="009846E1">
      <w:pPr>
        <w:pStyle w:val="af1"/>
        <w:shd w:val="clear" w:color="auto" w:fill="FFFFFF"/>
        <w:ind w:left="0" w:firstLine="709"/>
        <w:jc w:val="both"/>
      </w:pPr>
      <w:r w:rsidRPr="007552A1">
        <w:t>Взаимосвязь</w:t>
      </w:r>
      <w:r>
        <w:t xml:space="preserve"> </w:t>
      </w:r>
      <w:r w:rsidRPr="007552A1">
        <w:t>с другими</w:t>
      </w:r>
      <w:r>
        <w:t xml:space="preserve"> </w:t>
      </w:r>
      <w:r w:rsidRPr="007552A1">
        <w:t>дисциплинами О</w:t>
      </w:r>
      <w:r>
        <w:t>П</w:t>
      </w:r>
      <w:r w:rsidRPr="007552A1">
        <w:t>ОП способствует углубленной подготовке студентов к решению</w:t>
      </w:r>
      <w:r>
        <w:t xml:space="preserve"> </w:t>
      </w:r>
      <w:r w:rsidRPr="007552A1">
        <w:t>специальных практических профессиональных задач и формированию необходимых</w:t>
      </w:r>
      <w:r>
        <w:t xml:space="preserve"> </w:t>
      </w:r>
      <w:r w:rsidRPr="007552A1">
        <w:t>компетенций</w:t>
      </w:r>
      <w:r>
        <w:t>.</w:t>
      </w:r>
    </w:p>
    <w:p w:rsidR="00E051EC" w:rsidRPr="00351959" w:rsidRDefault="00E051EC" w:rsidP="00351959">
      <w:pPr>
        <w:jc w:val="both"/>
        <w:rPr>
          <w:rFonts w:eastAsia="Arial Unicode MS"/>
        </w:rPr>
      </w:pPr>
    </w:p>
    <w:p w:rsidR="004136C7" w:rsidRPr="0077768A" w:rsidRDefault="00B2403D" w:rsidP="009846E1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>
        <w:rPr>
          <w:rFonts w:eastAsia="Calibri"/>
        </w:rPr>
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</w:r>
    </w:p>
    <w:p w:rsidR="004136C7" w:rsidRDefault="004136C7" w:rsidP="009846E1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4136C7" w:rsidRDefault="004136C7" w:rsidP="009846E1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Общая трудоемкость дисциплины составляет</w:t>
      </w:r>
      <w:r>
        <w:rPr>
          <w:rFonts w:eastAsia="Times New Roman" w:cs="Times New Roman"/>
          <w:szCs w:val="24"/>
          <w:lang w:eastAsia="zh-CN"/>
        </w:rPr>
        <w:t>:</w:t>
      </w:r>
    </w:p>
    <w:p w:rsidR="004136C7" w:rsidRDefault="004136C7" w:rsidP="009846E1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tbl>
      <w:tblPr>
        <w:tblW w:w="4420" w:type="dxa"/>
        <w:tblInd w:w="93" w:type="dxa"/>
        <w:tblLook w:val="04A0" w:firstRow="1" w:lastRow="0" w:firstColumn="1" w:lastColumn="0" w:noHBand="0" w:noVBand="1"/>
      </w:tblPr>
      <w:tblGrid>
        <w:gridCol w:w="3620"/>
        <w:gridCol w:w="800"/>
      </w:tblGrid>
      <w:tr w:rsidR="000E74AF" w:rsidRPr="000E74AF" w:rsidTr="000E74AF">
        <w:trPr>
          <w:trHeight w:val="31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74AF" w:rsidRPr="000E74AF" w:rsidRDefault="000E74AF" w:rsidP="000E74A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E74AF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Зачетных единиц: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74AF" w:rsidRPr="000E74AF" w:rsidRDefault="000E74AF" w:rsidP="000E74A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E74A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</w:p>
        </w:tc>
      </w:tr>
      <w:tr w:rsidR="000E74AF" w:rsidRPr="000E74AF" w:rsidTr="000E74AF">
        <w:trPr>
          <w:trHeight w:val="31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74AF" w:rsidRPr="000E74AF" w:rsidRDefault="000E74AF" w:rsidP="000E74A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E74AF">
              <w:rPr>
                <w:rFonts w:eastAsia="Times New Roman" w:cs="Times New Roman"/>
                <w:color w:val="000000"/>
                <w:szCs w:val="24"/>
                <w:lang w:eastAsia="ru-RU"/>
              </w:rPr>
              <w:t>Академических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74AF" w:rsidRPr="000E74AF" w:rsidRDefault="000E74AF" w:rsidP="000E74A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E74A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216</w:t>
            </w:r>
          </w:p>
        </w:tc>
      </w:tr>
      <w:tr w:rsidR="000E74AF" w:rsidRPr="000E74AF" w:rsidTr="000E74AF">
        <w:trPr>
          <w:trHeight w:val="31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74AF" w:rsidRPr="000E74AF" w:rsidRDefault="000E74AF" w:rsidP="000E74A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E74AF">
              <w:rPr>
                <w:rFonts w:eastAsia="Times New Roman" w:cs="Times New Roman"/>
                <w:color w:val="000000"/>
                <w:szCs w:val="24"/>
                <w:lang w:eastAsia="ru-RU"/>
              </w:rPr>
              <w:t>Астрономических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74AF" w:rsidRPr="000E74AF" w:rsidRDefault="000E74AF" w:rsidP="000E74A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E74A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162</w:t>
            </w:r>
          </w:p>
        </w:tc>
      </w:tr>
    </w:tbl>
    <w:p w:rsidR="004136C7" w:rsidRPr="003A434E" w:rsidRDefault="004136C7" w:rsidP="009846E1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351959" w:rsidRDefault="004136C7" w:rsidP="009846E1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3A434E">
        <w:rPr>
          <w:rFonts w:eastAsia="Times New Roman" w:cs="Times New Roman"/>
          <w:szCs w:val="24"/>
          <w:lang w:eastAsia="zh-CN"/>
        </w:rPr>
        <w:tab/>
      </w:r>
    </w:p>
    <w:p w:rsidR="00351959" w:rsidRDefault="00351959">
      <w:pPr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br w:type="page"/>
      </w:r>
    </w:p>
    <w:p w:rsidR="004136C7" w:rsidRPr="003A434E" w:rsidRDefault="004136C7" w:rsidP="009846E1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3A434E">
        <w:rPr>
          <w:rFonts w:eastAsia="Times New Roman" w:cs="Times New Roman"/>
          <w:szCs w:val="24"/>
          <w:lang w:eastAsia="zh-CN"/>
        </w:rPr>
        <w:lastRenderedPageBreak/>
        <w:t>По видам учебной деятельности дисциплина распределена следующим образом:</w:t>
      </w:r>
    </w:p>
    <w:p w:rsidR="004136C7" w:rsidRPr="003A434E" w:rsidRDefault="004136C7" w:rsidP="009846E1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4136C7" w:rsidRPr="003A434E" w:rsidRDefault="004136C7" w:rsidP="009846E1">
      <w:pPr>
        <w:spacing w:after="0" w:line="276" w:lineRule="auto"/>
        <w:rPr>
          <w:rFonts w:eastAsia="Times New Roman" w:cs="Times New Roman"/>
          <w:b/>
          <w:szCs w:val="24"/>
          <w:u w:val="single"/>
          <w:lang w:eastAsia="zh-CN"/>
        </w:rPr>
      </w:pPr>
      <w:r w:rsidRPr="003A434E">
        <w:rPr>
          <w:rFonts w:eastAsia="Times New Roman" w:cs="Times New Roman"/>
          <w:b/>
          <w:szCs w:val="24"/>
          <w:u w:val="single"/>
          <w:lang w:eastAsia="zh-CN"/>
        </w:rPr>
        <w:t>- для очной формы обучения:</w:t>
      </w:r>
    </w:p>
    <w:p w:rsidR="004136C7" w:rsidRPr="003A434E" w:rsidRDefault="004136C7" w:rsidP="009846E1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3A434E">
        <w:rPr>
          <w:rFonts w:eastAsia="Times New Roman" w:cs="Times New Roman"/>
          <w:szCs w:val="24"/>
          <w:lang w:eastAsia="zh-CN"/>
        </w:rPr>
        <w:t>Таблица 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794"/>
        <w:gridCol w:w="1175"/>
        <w:gridCol w:w="1937"/>
        <w:gridCol w:w="888"/>
        <w:gridCol w:w="888"/>
        <w:gridCol w:w="888"/>
      </w:tblGrid>
      <w:tr w:rsidR="000E74AF" w:rsidRPr="000E74AF" w:rsidTr="000E74AF">
        <w:trPr>
          <w:trHeight w:val="315"/>
        </w:trPr>
        <w:tc>
          <w:tcPr>
            <w:tcW w:w="3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0E74AF" w:rsidRPr="000E74AF" w:rsidRDefault="000E74AF" w:rsidP="000E74A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E74A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обучающихся, в том числе: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E74AF" w:rsidRPr="000E74AF" w:rsidRDefault="000E74AF" w:rsidP="000E74A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E74A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E74AF" w:rsidRPr="000E74AF" w:rsidRDefault="000E74AF" w:rsidP="000E74A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E74A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E74AF" w:rsidRPr="000E74AF" w:rsidRDefault="000E74AF" w:rsidP="000E74A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E74A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</w:t>
            </w:r>
          </w:p>
        </w:tc>
      </w:tr>
      <w:tr w:rsidR="000E74AF" w:rsidRPr="000E74AF" w:rsidTr="000E74AF">
        <w:trPr>
          <w:trHeight w:val="315"/>
        </w:trPr>
        <w:tc>
          <w:tcPr>
            <w:tcW w:w="3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74AF" w:rsidRPr="000E74AF" w:rsidRDefault="000E74AF" w:rsidP="000E74A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E74AF">
              <w:rPr>
                <w:rFonts w:eastAsia="Times New Roman" w:cs="Times New Roman"/>
                <w:color w:val="000000"/>
                <w:szCs w:val="24"/>
                <w:lang w:eastAsia="ru-RU"/>
              </w:rPr>
              <w:t>Индивидуальные занятия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74AF" w:rsidRPr="000E74AF" w:rsidRDefault="000E74AF" w:rsidP="000E74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E74AF">
              <w:rPr>
                <w:rFonts w:eastAsia="Times New Roman" w:cs="Times New Roman"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4AF" w:rsidRPr="000E74AF" w:rsidRDefault="000E74AF" w:rsidP="000E74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E74AF">
              <w:rPr>
                <w:rFonts w:eastAsia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4AF" w:rsidRPr="000E74AF" w:rsidRDefault="000E74AF" w:rsidP="000E74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E74AF">
              <w:rPr>
                <w:rFonts w:eastAsia="Times New Roman" w:cs="Times New Roman"/>
                <w:color w:val="000000"/>
                <w:szCs w:val="24"/>
                <w:lang w:eastAsia="ru-RU"/>
              </w:rPr>
              <w:t>10</w:t>
            </w:r>
          </w:p>
        </w:tc>
      </w:tr>
      <w:tr w:rsidR="000E74AF" w:rsidRPr="000E74AF" w:rsidTr="000E74AF">
        <w:trPr>
          <w:trHeight w:val="315"/>
        </w:trPr>
        <w:tc>
          <w:tcPr>
            <w:tcW w:w="3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0E74AF" w:rsidRPr="000E74AF" w:rsidRDefault="000E74AF" w:rsidP="000E74A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E74A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Самостоятельная работа студента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E74AF" w:rsidRPr="000E74AF" w:rsidRDefault="000E74AF" w:rsidP="000E74A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E74A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196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E74AF" w:rsidRPr="000E74AF" w:rsidRDefault="000E74AF" w:rsidP="000E74A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E74A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E74AF" w:rsidRPr="000E74AF" w:rsidRDefault="000E74AF" w:rsidP="000E74A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E74A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98</w:t>
            </w:r>
          </w:p>
        </w:tc>
      </w:tr>
      <w:tr w:rsidR="000E74AF" w:rsidRPr="000E74AF" w:rsidTr="000E74AF">
        <w:trPr>
          <w:trHeight w:val="315"/>
        </w:trPr>
        <w:tc>
          <w:tcPr>
            <w:tcW w:w="25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74AF" w:rsidRPr="000E74AF" w:rsidRDefault="000E74AF" w:rsidP="000E74A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E74AF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74AF" w:rsidRPr="000E74AF" w:rsidRDefault="000E74AF" w:rsidP="000E74A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E74AF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74AF" w:rsidRPr="000E74AF" w:rsidRDefault="000E74AF" w:rsidP="000E74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E74A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4AF" w:rsidRPr="000E74AF" w:rsidRDefault="000E74AF" w:rsidP="000E74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E74A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4AF" w:rsidRPr="000E74AF" w:rsidRDefault="000E74AF" w:rsidP="000E74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E74A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0E74AF" w:rsidRPr="000E74AF" w:rsidTr="000E74AF">
        <w:trPr>
          <w:trHeight w:val="315"/>
        </w:trPr>
        <w:tc>
          <w:tcPr>
            <w:tcW w:w="25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74AF" w:rsidRPr="000E74AF" w:rsidRDefault="000E74AF" w:rsidP="000E74A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4AF" w:rsidRPr="000E74AF" w:rsidRDefault="000E74AF" w:rsidP="000E74A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E74AF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74AF" w:rsidRPr="000E74AF" w:rsidRDefault="000E74AF" w:rsidP="000E74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E74A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4AF" w:rsidRPr="000E74AF" w:rsidRDefault="000E74AF" w:rsidP="000E74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E74A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4AF" w:rsidRPr="000E74AF" w:rsidRDefault="000E74AF" w:rsidP="000E74A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E74AF">
              <w:rPr>
                <w:rFonts w:eastAsia="Times New Roman" w:cs="Times New Roman"/>
                <w:color w:val="000000"/>
                <w:szCs w:val="24"/>
                <w:lang w:eastAsia="ru-RU"/>
              </w:rPr>
              <w:t>З</w:t>
            </w:r>
          </w:p>
        </w:tc>
      </w:tr>
      <w:tr w:rsidR="000E74AF" w:rsidRPr="000E74AF" w:rsidTr="000E74AF">
        <w:trPr>
          <w:trHeight w:val="315"/>
        </w:trPr>
        <w:tc>
          <w:tcPr>
            <w:tcW w:w="19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74AF" w:rsidRPr="000E74AF" w:rsidRDefault="000E74AF" w:rsidP="000E74A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E74A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6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:rsidR="000E74AF" w:rsidRPr="000E74AF" w:rsidRDefault="000E74AF" w:rsidP="000E74A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E74A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74AF" w:rsidRPr="000E74AF" w:rsidRDefault="000E74AF" w:rsidP="000E74A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E74A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216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E74AF" w:rsidRPr="000E74AF" w:rsidRDefault="000E74AF" w:rsidP="000E74A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E74A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E74AF" w:rsidRPr="000E74AF" w:rsidRDefault="000E74AF" w:rsidP="000E74A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E74A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</w:tr>
      <w:tr w:rsidR="000E74AF" w:rsidRPr="000E74AF" w:rsidTr="000E74AF">
        <w:trPr>
          <w:trHeight w:val="315"/>
        </w:trPr>
        <w:tc>
          <w:tcPr>
            <w:tcW w:w="19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4AF" w:rsidRPr="000E74AF" w:rsidRDefault="000E74AF" w:rsidP="000E74A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6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:rsidR="000E74AF" w:rsidRPr="000E74AF" w:rsidRDefault="000E74AF" w:rsidP="000E74A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E74A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74AF" w:rsidRPr="000E74AF" w:rsidRDefault="000E74AF" w:rsidP="000E74A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E74A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E74AF" w:rsidRPr="000E74AF" w:rsidRDefault="000E74AF" w:rsidP="000E74A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E74A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E74AF" w:rsidRPr="000E74AF" w:rsidRDefault="000E74AF" w:rsidP="000E74A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0E74A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</w:t>
            </w:r>
          </w:p>
        </w:tc>
      </w:tr>
    </w:tbl>
    <w:p w:rsidR="004136C7" w:rsidRPr="003A434E" w:rsidRDefault="004136C7" w:rsidP="009846E1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4136C7" w:rsidRPr="003A434E" w:rsidRDefault="004136C7" w:rsidP="009846E1">
      <w:pPr>
        <w:spacing w:after="0" w:line="276" w:lineRule="auto"/>
        <w:jc w:val="both"/>
        <w:rPr>
          <w:rFonts w:eastAsia="Times New Roman" w:cs="Times New Roman"/>
          <w:b/>
          <w:szCs w:val="24"/>
          <w:u w:val="single"/>
          <w:lang w:eastAsia="zh-CN"/>
        </w:rPr>
      </w:pPr>
      <w:r w:rsidRPr="003A434E">
        <w:rPr>
          <w:rFonts w:eastAsia="Times New Roman" w:cs="Times New Roman"/>
          <w:b/>
          <w:szCs w:val="24"/>
          <w:u w:val="single"/>
          <w:lang w:eastAsia="zh-CN"/>
        </w:rPr>
        <w:t>- для заочной формы обучения:</w:t>
      </w:r>
    </w:p>
    <w:p w:rsidR="004136C7" w:rsidRPr="003A434E" w:rsidRDefault="004136C7" w:rsidP="009846E1">
      <w:pPr>
        <w:spacing w:after="0" w:line="276" w:lineRule="auto"/>
        <w:jc w:val="right"/>
        <w:rPr>
          <w:rFonts w:eastAsia="Arial Unicode MS"/>
        </w:rPr>
      </w:pPr>
      <w:r w:rsidRPr="003A434E">
        <w:rPr>
          <w:rFonts w:eastAsia="Times New Roman" w:cs="Times New Roman"/>
          <w:szCs w:val="24"/>
          <w:lang w:eastAsia="zh-CN"/>
        </w:rPr>
        <w:t xml:space="preserve">Таблица </w:t>
      </w:r>
      <w:bookmarkStart w:id="10" w:name="_Toc528600543"/>
      <w:r w:rsidRPr="003A434E">
        <w:rPr>
          <w:rFonts w:eastAsia="Times New Roman" w:cs="Times New Roman"/>
          <w:szCs w:val="24"/>
          <w:lang w:eastAsia="zh-CN"/>
        </w:rPr>
        <w:t>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794"/>
        <w:gridCol w:w="1284"/>
        <w:gridCol w:w="1761"/>
        <w:gridCol w:w="865"/>
        <w:gridCol w:w="934"/>
        <w:gridCol w:w="932"/>
      </w:tblGrid>
      <w:tr w:rsidR="00571894" w:rsidRPr="00571894" w:rsidTr="00571894">
        <w:trPr>
          <w:trHeight w:val="390"/>
        </w:trPr>
        <w:tc>
          <w:tcPr>
            <w:tcW w:w="35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94" w:rsidRPr="00571894" w:rsidRDefault="00571894" w:rsidP="005718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71894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94" w:rsidRPr="00571894" w:rsidRDefault="00571894" w:rsidP="005718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71894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9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94" w:rsidRPr="00571894" w:rsidRDefault="00571894" w:rsidP="005718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71894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571894" w:rsidRPr="00571894" w:rsidTr="00571894">
        <w:trPr>
          <w:trHeight w:val="315"/>
        </w:trPr>
        <w:tc>
          <w:tcPr>
            <w:tcW w:w="35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894" w:rsidRPr="00571894" w:rsidRDefault="00571894" w:rsidP="005718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894" w:rsidRPr="00571894" w:rsidRDefault="00571894" w:rsidP="005718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94" w:rsidRPr="00571894" w:rsidRDefault="00571894" w:rsidP="005718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71894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94" w:rsidRPr="00571894" w:rsidRDefault="00571894" w:rsidP="005718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71894">
              <w:rPr>
                <w:rFonts w:eastAsia="Times New Roman" w:cs="Times New Roman"/>
                <w:color w:val="000000"/>
                <w:szCs w:val="24"/>
                <w:lang w:eastAsia="ru-RU"/>
              </w:rPr>
              <w:t>10</w:t>
            </w:r>
          </w:p>
        </w:tc>
      </w:tr>
      <w:tr w:rsidR="00571894" w:rsidRPr="00571894" w:rsidTr="00571894">
        <w:trPr>
          <w:trHeight w:val="315"/>
        </w:trPr>
        <w:tc>
          <w:tcPr>
            <w:tcW w:w="35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71894" w:rsidRPr="00571894" w:rsidRDefault="00571894" w:rsidP="0057189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7189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обучающихся, в том числе: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71894" w:rsidRPr="00571894" w:rsidRDefault="00571894" w:rsidP="0057189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7189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71894" w:rsidRPr="00571894" w:rsidRDefault="00571894" w:rsidP="0057189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7189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71894" w:rsidRPr="00571894" w:rsidRDefault="00571894" w:rsidP="0057189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7189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</w:p>
        </w:tc>
      </w:tr>
      <w:tr w:rsidR="00571894" w:rsidRPr="00571894" w:rsidTr="00571894">
        <w:trPr>
          <w:trHeight w:val="315"/>
        </w:trPr>
        <w:tc>
          <w:tcPr>
            <w:tcW w:w="35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894" w:rsidRPr="00571894" w:rsidRDefault="00571894" w:rsidP="005718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71894">
              <w:rPr>
                <w:rFonts w:eastAsia="Times New Roman" w:cs="Times New Roman"/>
                <w:color w:val="000000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94" w:rsidRPr="00571894" w:rsidRDefault="00571894" w:rsidP="005718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71894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94" w:rsidRPr="00571894" w:rsidRDefault="00571894" w:rsidP="005718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71894">
              <w:rPr>
                <w:rFonts w:eastAsia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94" w:rsidRPr="00571894" w:rsidRDefault="00571894" w:rsidP="005718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71894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</w:tr>
      <w:tr w:rsidR="00571894" w:rsidRPr="00571894" w:rsidTr="00571894">
        <w:trPr>
          <w:trHeight w:val="315"/>
        </w:trPr>
        <w:tc>
          <w:tcPr>
            <w:tcW w:w="35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71894" w:rsidRPr="00571894" w:rsidRDefault="00571894" w:rsidP="0057189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7189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Самостоятельная работа студента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71894" w:rsidRPr="00571894" w:rsidRDefault="00571894" w:rsidP="0057189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7189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196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71894" w:rsidRPr="00571894" w:rsidRDefault="00571894" w:rsidP="0057189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7189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71894" w:rsidRPr="00571894" w:rsidRDefault="00571894" w:rsidP="0057189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7189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98</w:t>
            </w:r>
          </w:p>
        </w:tc>
      </w:tr>
      <w:tr w:rsidR="00571894" w:rsidRPr="00571894" w:rsidTr="00571894">
        <w:trPr>
          <w:trHeight w:val="315"/>
        </w:trPr>
        <w:tc>
          <w:tcPr>
            <w:tcW w:w="265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94" w:rsidRPr="00571894" w:rsidRDefault="00571894" w:rsidP="005718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71894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аттестации*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894" w:rsidRPr="00571894" w:rsidRDefault="00571894" w:rsidP="005718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71894">
              <w:rPr>
                <w:rFonts w:eastAsia="Times New Roman" w:cs="Times New Roman"/>
                <w:color w:val="000000"/>
                <w:szCs w:val="24"/>
                <w:lang w:eastAsia="ru-RU"/>
              </w:rPr>
              <w:t>др.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894" w:rsidRPr="00571894" w:rsidRDefault="00571894" w:rsidP="005718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71894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94" w:rsidRPr="00571894" w:rsidRDefault="00571894" w:rsidP="005718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71894">
              <w:rPr>
                <w:rFonts w:eastAsia="Times New Roman" w:cs="Times New Roman"/>
                <w:color w:val="000000"/>
                <w:szCs w:val="24"/>
                <w:lang w:eastAsia="ru-RU"/>
              </w:rPr>
              <w:t>др.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94" w:rsidRPr="00571894" w:rsidRDefault="00571894" w:rsidP="005718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71894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71894" w:rsidRPr="00571894" w:rsidTr="00571894">
        <w:trPr>
          <w:trHeight w:val="315"/>
        </w:trPr>
        <w:tc>
          <w:tcPr>
            <w:tcW w:w="265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894" w:rsidRPr="00571894" w:rsidRDefault="00571894" w:rsidP="005718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94" w:rsidRPr="00571894" w:rsidRDefault="00571894" w:rsidP="005718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71894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94" w:rsidRPr="00571894" w:rsidRDefault="00571894" w:rsidP="005718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71894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94" w:rsidRPr="00571894" w:rsidRDefault="00571894" w:rsidP="005718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71894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894" w:rsidRPr="00571894" w:rsidRDefault="00571894" w:rsidP="005718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71894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571894" w:rsidRPr="00571894" w:rsidTr="00571894">
        <w:trPr>
          <w:trHeight w:val="315"/>
        </w:trPr>
        <w:tc>
          <w:tcPr>
            <w:tcW w:w="19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71894" w:rsidRPr="00571894" w:rsidRDefault="00571894" w:rsidP="0057189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7189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5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571894" w:rsidRPr="00571894" w:rsidRDefault="00571894" w:rsidP="0057189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7189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71894" w:rsidRPr="00571894" w:rsidRDefault="00571894" w:rsidP="0057189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7189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216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71894" w:rsidRPr="00571894" w:rsidRDefault="00571894" w:rsidP="0057189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7189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71894" w:rsidRPr="00571894" w:rsidRDefault="00571894" w:rsidP="0057189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7189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</w:tr>
      <w:tr w:rsidR="00571894" w:rsidRPr="00571894" w:rsidTr="00571894">
        <w:trPr>
          <w:trHeight w:val="315"/>
        </w:trPr>
        <w:tc>
          <w:tcPr>
            <w:tcW w:w="19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894" w:rsidRPr="00571894" w:rsidRDefault="00571894" w:rsidP="0057189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5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571894" w:rsidRPr="00571894" w:rsidRDefault="00571894" w:rsidP="0057189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7189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71894" w:rsidRPr="00571894" w:rsidRDefault="00571894" w:rsidP="0057189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7189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71894" w:rsidRPr="00571894" w:rsidRDefault="00571894" w:rsidP="0057189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7189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71894" w:rsidRPr="00571894" w:rsidRDefault="00571894" w:rsidP="0057189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7189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</w:t>
            </w:r>
          </w:p>
        </w:tc>
      </w:tr>
      <w:tr w:rsidR="00571894" w:rsidRPr="00571894" w:rsidTr="00571894">
        <w:trPr>
          <w:trHeight w:val="315"/>
        </w:trPr>
        <w:tc>
          <w:tcPr>
            <w:tcW w:w="5000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94" w:rsidRPr="00571894" w:rsidRDefault="00571894" w:rsidP="005718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71894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71894" w:rsidRPr="00571894" w:rsidTr="006841ED">
        <w:trPr>
          <w:trHeight w:val="3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894" w:rsidRPr="00571894" w:rsidRDefault="00571894" w:rsidP="005718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177603" w:rsidRDefault="00177603" w:rsidP="00177603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4136C7" w:rsidRPr="003A434E" w:rsidRDefault="004136C7" w:rsidP="009846E1">
      <w:pPr>
        <w:rPr>
          <w:rFonts w:eastAsia="Arial Unicode MS" w:cs="Times New Roman"/>
          <w:b/>
          <w:bCs/>
          <w:szCs w:val="24"/>
          <w:lang w:eastAsia="zh-CN"/>
        </w:rPr>
      </w:pPr>
    </w:p>
    <w:p w:rsidR="004136C7" w:rsidRPr="003A434E" w:rsidRDefault="004136C7" w:rsidP="009846E1">
      <w:pPr>
        <w:rPr>
          <w:rFonts w:eastAsia="Arial Unicode MS" w:cs="Times New Roman"/>
          <w:b/>
          <w:bCs/>
          <w:szCs w:val="24"/>
          <w:lang w:eastAsia="zh-CN"/>
        </w:rPr>
      </w:pPr>
      <w:r w:rsidRPr="003A434E">
        <w:rPr>
          <w:rFonts w:eastAsia="Arial Unicode MS"/>
        </w:rPr>
        <w:br w:type="page"/>
      </w:r>
    </w:p>
    <w:p w:rsidR="004136C7" w:rsidRPr="0077768A" w:rsidRDefault="004136C7" w:rsidP="009846E1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11" w:name="_Toc35855930"/>
      <w:bookmarkStart w:id="12" w:name="_Toc35863214"/>
      <w:bookmarkStart w:id="13" w:name="_Toc36565029"/>
      <w:bookmarkStart w:id="14" w:name="_Toc64822054"/>
      <w:bookmarkEnd w:id="10"/>
      <w:r w:rsidRPr="0077768A">
        <w:rPr>
          <w:rFonts w:eastAsia="Calibri"/>
        </w:rPr>
        <w:lastRenderedPageBreak/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11"/>
      <w:bookmarkEnd w:id="12"/>
      <w:bookmarkEnd w:id="13"/>
      <w:bookmarkEnd w:id="14"/>
    </w:p>
    <w:p w:rsidR="004136C7" w:rsidRPr="003A434E" w:rsidRDefault="004136C7" w:rsidP="009846E1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4136C7" w:rsidRPr="006554FD" w:rsidRDefault="004136C7" w:rsidP="009846E1">
      <w:pPr>
        <w:spacing w:after="0" w:line="276" w:lineRule="auto"/>
        <w:rPr>
          <w:rFonts w:eastAsia="Times New Roman" w:cs="Times New Roman"/>
          <w:i/>
          <w:color w:val="FF0000"/>
          <w:szCs w:val="24"/>
          <w:u w:val="single"/>
          <w:lang w:eastAsia="zh-CN"/>
        </w:rPr>
      </w:pPr>
      <w:r w:rsidRPr="006554FD">
        <w:rPr>
          <w:rFonts w:eastAsia="Times New Roman" w:cs="Times New Roman"/>
          <w:szCs w:val="24"/>
          <w:lang w:eastAsia="zh-CN"/>
        </w:rPr>
        <w:t xml:space="preserve">Форма обучения </w:t>
      </w:r>
      <w:r w:rsidRPr="006554FD">
        <w:rPr>
          <w:rFonts w:eastAsia="Times New Roman" w:cs="Times New Roman"/>
          <w:b/>
          <w:szCs w:val="24"/>
          <w:u w:val="single"/>
          <w:lang w:eastAsia="zh-CN"/>
        </w:rPr>
        <w:t>очная</w:t>
      </w:r>
    </w:p>
    <w:p w:rsidR="004136C7" w:rsidRPr="003A434E" w:rsidRDefault="004136C7" w:rsidP="009846E1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3A434E">
        <w:rPr>
          <w:rFonts w:eastAsia="Times New Roman" w:cs="Times New Roman"/>
          <w:szCs w:val="24"/>
          <w:lang w:eastAsia="zh-CN"/>
        </w:rPr>
        <w:t>Таблица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746"/>
        <w:gridCol w:w="630"/>
        <w:gridCol w:w="776"/>
        <w:gridCol w:w="842"/>
        <w:gridCol w:w="842"/>
        <w:gridCol w:w="844"/>
        <w:gridCol w:w="2350"/>
      </w:tblGrid>
      <w:tr w:rsidR="0040580B" w:rsidRPr="0040580B" w:rsidTr="0040580B">
        <w:tc>
          <w:tcPr>
            <w:tcW w:w="286" w:type="pct"/>
            <w:vMerge w:val="restart"/>
            <w:shd w:val="clear" w:color="000000" w:fill="D9D9D9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№ п\п</w:t>
            </w:r>
          </w:p>
        </w:tc>
        <w:tc>
          <w:tcPr>
            <w:tcW w:w="1458" w:type="pct"/>
            <w:vMerge w:val="restart"/>
            <w:shd w:val="clear" w:color="000000" w:fill="D9D9D9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Раздел</w:t>
            </w: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10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</w:t>
            </w:r>
          </w:p>
        </w:tc>
        <w:tc>
          <w:tcPr>
            <w:tcW w:w="34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Неделя   семестра</w:t>
            </w:r>
          </w:p>
        </w:tc>
        <w:tc>
          <w:tcPr>
            <w:tcW w:w="1360" w:type="pct"/>
            <w:gridSpan w:val="3"/>
            <w:shd w:val="clear" w:color="000000" w:fill="D9D9D9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241" w:type="pct"/>
            <w:vMerge w:val="restart"/>
            <w:shd w:val="clear" w:color="000000" w:fill="D9D9D9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Формы текущего контроля успеваемости и промежуточной аттестации</w:t>
            </w:r>
          </w:p>
        </w:tc>
      </w:tr>
      <w:tr w:rsidR="0040580B" w:rsidRPr="0040580B" w:rsidTr="0040580B">
        <w:trPr>
          <w:trHeight w:val="1086"/>
        </w:trPr>
        <w:tc>
          <w:tcPr>
            <w:tcW w:w="286" w:type="pct"/>
            <w:vMerge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458" w:type="pct"/>
            <w:vMerge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0" w:type="pct"/>
            <w:vMerge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5" w:type="pct"/>
            <w:vMerge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53" w:type="pct"/>
            <w:shd w:val="clear" w:color="000000" w:fill="D9D9D9"/>
            <w:textDirection w:val="btLr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Всего</w:t>
            </w:r>
          </w:p>
        </w:tc>
        <w:tc>
          <w:tcPr>
            <w:tcW w:w="453" w:type="pct"/>
            <w:shd w:val="clear" w:color="000000" w:fill="D9D9D9"/>
            <w:textDirection w:val="btLr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Инд. </w:t>
            </w: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занятия</w:t>
            </w:r>
          </w:p>
        </w:tc>
        <w:tc>
          <w:tcPr>
            <w:tcW w:w="453" w:type="pct"/>
            <w:shd w:val="clear" w:color="000000" w:fill="D9D9D9"/>
            <w:noWrap/>
            <w:textDirection w:val="btLr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СРС</w:t>
            </w:r>
          </w:p>
        </w:tc>
        <w:tc>
          <w:tcPr>
            <w:tcW w:w="1241" w:type="pct"/>
            <w:vMerge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40580B" w:rsidRPr="0040580B" w:rsidTr="0040580B">
        <w:tc>
          <w:tcPr>
            <w:tcW w:w="286" w:type="pct"/>
            <w:shd w:val="clear" w:color="000000" w:fill="FFFFFF"/>
            <w:noWrap/>
            <w:vAlign w:val="center"/>
            <w:hideMark/>
          </w:tcPr>
          <w:p w:rsidR="0040580B" w:rsidRPr="0040580B" w:rsidRDefault="0040580B" w:rsidP="0040580B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458" w:type="pct"/>
            <w:vMerge w:val="restart"/>
            <w:shd w:val="clear" w:color="auto" w:fill="auto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I</w:t>
            </w: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Определение области исследования, формулировка темы исследования. Постановка цели и задач исследования.</w:t>
            </w:r>
          </w:p>
        </w:tc>
        <w:tc>
          <w:tcPr>
            <w:tcW w:w="310" w:type="pct"/>
            <w:shd w:val="clear" w:color="000000" w:fill="FFFFFF"/>
            <w:noWrap/>
            <w:textDirection w:val="btLr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5" w:type="pct"/>
            <w:shd w:val="clear" w:color="000000" w:fill="FFFFFF"/>
            <w:noWrap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53" w:type="pct"/>
            <w:shd w:val="clear" w:color="000000" w:fill="FFFFFF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53" w:type="pct"/>
            <w:shd w:val="clear" w:color="000000" w:fill="FFFFFF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53" w:type="pct"/>
            <w:shd w:val="clear" w:color="000000" w:fill="FFFFFF"/>
            <w:noWrap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0</w:t>
            </w:r>
          </w:p>
        </w:tc>
        <w:tc>
          <w:tcPr>
            <w:tcW w:w="1241" w:type="pct"/>
            <w:shd w:val="clear" w:color="000000" w:fill="FFFFFF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Входной контроль</w:t>
            </w:r>
          </w:p>
        </w:tc>
      </w:tr>
      <w:tr w:rsidR="0040580B" w:rsidRPr="0040580B" w:rsidTr="0040580B">
        <w:tc>
          <w:tcPr>
            <w:tcW w:w="286" w:type="pct"/>
            <w:shd w:val="clear" w:color="000000" w:fill="FFFFFF"/>
            <w:noWrap/>
            <w:vAlign w:val="center"/>
            <w:hideMark/>
          </w:tcPr>
          <w:p w:rsidR="0040580B" w:rsidRPr="0040580B" w:rsidRDefault="0040580B" w:rsidP="0040580B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458" w:type="pct"/>
            <w:vMerge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0" w:type="pct"/>
            <w:vMerge w:val="restart"/>
            <w:shd w:val="clear" w:color="auto" w:fill="auto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VII</w:t>
            </w:r>
          </w:p>
        </w:tc>
        <w:tc>
          <w:tcPr>
            <w:tcW w:w="345" w:type="pct"/>
            <w:shd w:val="clear" w:color="000000" w:fill="FFFFFF"/>
            <w:noWrap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2-4</w:t>
            </w:r>
          </w:p>
        </w:tc>
        <w:tc>
          <w:tcPr>
            <w:tcW w:w="453" w:type="pct"/>
            <w:shd w:val="clear" w:color="000000" w:fill="FFFFFF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31</w:t>
            </w:r>
          </w:p>
        </w:tc>
        <w:tc>
          <w:tcPr>
            <w:tcW w:w="453" w:type="pct"/>
            <w:shd w:val="clear" w:color="000000" w:fill="FFFFFF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53" w:type="pct"/>
            <w:shd w:val="clear" w:color="000000" w:fill="FFFFFF"/>
            <w:noWrap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1241" w:type="pct"/>
            <w:shd w:val="clear" w:color="000000" w:fill="FFFFFF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</w:t>
            </w:r>
          </w:p>
        </w:tc>
      </w:tr>
      <w:tr w:rsidR="0040580B" w:rsidRPr="0040580B" w:rsidTr="0040580B">
        <w:tc>
          <w:tcPr>
            <w:tcW w:w="286" w:type="pct"/>
            <w:shd w:val="clear" w:color="000000" w:fill="FFFFFF"/>
            <w:noWrap/>
            <w:vAlign w:val="center"/>
            <w:hideMark/>
          </w:tcPr>
          <w:p w:rsidR="0040580B" w:rsidRPr="0040580B" w:rsidRDefault="0040580B" w:rsidP="0040580B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458" w:type="pct"/>
            <w:vMerge w:val="restart"/>
            <w:shd w:val="clear" w:color="auto" w:fill="auto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II</w:t>
            </w: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Формулирование всего аппарата исследования. Определение способов планирования и организации исследования Структура и этапы исследования. Выбор и обоснование методологии и методов исследовательской деятельности.</w:t>
            </w:r>
          </w:p>
        </w:tc>
        <w:tc>
          <w:tcPr>
            <w:tcW w:w="310" w:type="pct"/>
            <w:vMerge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5" w:type="pct"/>
            <w:shd w:val="clear" w:color="000000" w:fill="FFFFFF"/>
            <w:noWrap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5-7</w:t>
            </w:r>
          </w:p>
        </w:tc>
        <w:tc>
          <w:tcPr>
            <w:tcW w:w="453" w:type="pct"/>
            <w:shd w:val="clear" w:color="000000" w:fill="FFFFFF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13</w:t>
            </w:r>
          </w:p>
        </w:tc>
        <w:tc>
          <w:tcPr>
            <w:tcW w:w="453" w:type="pct"/>
            <w:shd w:val="clear" w:color="000000" w:fill="FFFFFF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53" w:type="pct"/>
            <w:shd w:val="clear" w:color="000000" w:fill="FFFFFF"/>
            <w:noWrap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1241" w:type="pct"/>
            <w:shd w:val="clear" w:color="000000" w:fill="FFFFFF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</w:t>
            </w:r>
          </w:p>
        </w:tc>
      </w:tr>
      <w:tr w:rsidR="0040580B" w:rsidRPr="0040580B" w:rsidTr="0040580B">
        <w:tc>
          <w:tcPr>
            <w:tcW w:w="286" w:type="pct"/>
            <w:shd w:val="clear" w:color="000000" w:fill="FFFFFF"/>
            <w:noWrap/>
            <w:vAlign w:val="center"/>
            <w:hideMark/>
          </w:tcPr>
          <w:p w:rsidR="0040580B" w:rsidRPr="0040580B" w:rsidRDefault="0040580B" w:rsidP="0040580B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458" w:type="pct"/>
            <w:vMerge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0" w:type="pct"/>
            <w:vMerge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5" w:type="pct"/>
            <w:shd w:val="clear" w:color="000000" w:fill="FFFFFF"/>
            <w:noWrap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453" w:type="pct"/>
            <w:shd w:val="clear" w:color="000000" w:fill="FFFFFF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21</w:t>
            </w:r>
          </w:p>
        </w:tc>
        <w:tc>
          <w:tcPr>
            <w:tcW w:w="453" w:type="pct"/>
            <w:shd w:val="clear" w:color="000000" w:fill="FFFFFF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53" w:type="pct"/>
            <w:shd w:val="clear" w:color="000000" w:fill="FFFFFF"/>
            <w:noWrap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1241" w:type="pct"/>
            <w:shd w:val="clear" w:color="000000" w:fill="FFFFFF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40580B" w:rsidRPr="0040580B" w:rsidTr="0040580B">
        <w:tc>
          <w:tcPr>
            <w:tcW w:w="286" w:type="pct"/>
            <w:shd w:val="clear" w:color="000000" w:fill="FFFFFF"/>
            <w:noWrap/>
            <w:vAlign w:val="center"/>
            <w:hideMark/>
          </w:tcPr>
          <w:p w:rsidR="0040580B" w:rsidRPr="0040580B" w:rsidRDefault="0040580B" w:rsidP="0040580B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58" w:type="pct"/>
            <w:shd w:val="clear" w:color="auto" w:fill="auto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III</w:t>
            </w: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Выбор и обоснование методологии и методов исследовательской деятельности.</w:t>
            </w: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Технологии научно-исследовательской деятельности, способы отбора фактологического материала.</w:t>
            </w:r>
          </w:p>
        </w:tc>
        <w:tc>
          <w:tcPr>
            <w:tcW w:w="310" w:type="pct"/>
            <w:vMerge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5" w:type="pct"/>
            <w:shd w:val="clear" w:color="000000" w:fill="FFFFFF"/>
            <w:noWrap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9-12</w:t>
            </w:r>
          </w:p>
        </w:tc>
        <w:tc>
          <w:tcPr>
            <w:tcW w:w="453" w:type="pct"/>
            <w:shd w:val="clear" w:color="000000" w:fill="FFFFFF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453" w:type="pct"/>
            <w:shd w:val="clear" w:color="000000" w:fill="FFFFFF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53" w:type="pct"/>
            <w:shd w:val="clear" w:color="000000" w:fill="FFFFFF"/>
            <w:noWrap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1241" w:type="pct"/>
            <w:shd w:val="clear" w:color="000000" w:fill="FFFFFF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</w:t>
            </w:r>
          </w:p>
        </w:tc>
      </w:tr>
      <w:tr w:rsidR="0040580B" w:rsidRPr="0040580B" w:rsidTr="0040580B">
        <w:tc>
          <w:tcPr>
            <w:tcW w:w="286" w:type="pct"/>
            <w:shd w:val="clear" w:color="000000" w:fill="FFFFFF"/>
            <w:noWrap/>
            <w:vAlign w:val="center"/>
            <w:hideMark/>
          </w:tcPr>
          <w:p w:rsidR="0040580B" w:rsidRPr="0040580B" w:rsidRDefault="0040580B" w:rsidP="0040580B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458" w:type="pct"/>
            <w:vMerge w:val="restart"/>
            <w:shd w:val="clear" w:color="auto" w:fill="auto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IV</w:t>
            </w: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Требования к библиографическому описанию используемых </w:t>
            </w: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 xml:space="preserve">источников. Технологии распределения собранного материала, правила формирование основного содержания работы.  </w:t>
            </w:r>
          </w:p>
        </w:tc>
        <w:tc>
          <w:tcPr>
            <w:tcW w:w="310" w:type="pct"/>
            <w:vMerge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5" w:type="pct"/>
            <w:shd w:val="clear" w:color="000000" w:fill="FFFFFF"/>
            <w:noWrap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13-16</w:t>
            </w:r>
          </w:p>
        </w:tc>
        <w:tc>
          <w:tcPr>
            <w:tcW w:w="453" w:type="pct"/>
            <w:shd w:val="clear" w:color="000000" w:fill="FFFFFF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15</w:t>
            </w:r>
          </w:p>
        </w:tc>
        <w:tc>
          <w:tcPr>
            <w:tcW w:w="453" w:type="pct"/>
            <w:shd w:val="clear" w:color="000000" w:fill="FFFFFF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453" w:type="pct"/>
            <w:shd w:val="clear" w:color="000000" w:fill="FFFFFF"/>
            <w:noWrap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1241" w:type="pct"/>
            <w:shd w:val="clear" w:color="000000" w:fill="FFFFFF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</w:t>
            </w:r>
          </w:p>
        </w:tc>
      </w:tr>
      <w:tr w:rsidR="0040580B" w:rsidRPr="0040580B" w:rsidTr="0040580B">
        <w:tc>
          <w:tcPr>
            <w:tcW w:w="286" w:type="pct"/>
            <w:shd w:val="clear" w:color="000000" w:fill="FFFFFF"/>
            <w:noWrap/>
            <w:vAlign w:val="center"/>
            <w:hideMark/>
          </w:tcPr>
          <w:p w:rsidR="0040580B" w:rsidRPr="0040580B" w:rsidRDefault="0040580B" w:rsidP="0040580B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458" w:type="pct"/>
            <w:vMerge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0" w:type="pct"/>
            <w:vMerge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5" w:type="pct"/>
            <w:vMerge w:val="restart"/>
            <w:shd w:val="clear" w:color="000000" w:fill="FFFFFF"/>
            <w:noWrap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453" w:type="pct"/>
            <w:vMerge w:val="restart"/>
            <w:shd w:val="clear" w:color="000000" w:fill="FFFFFF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13</w:t>
            </w:r>
          </w:p>
        </w:tc>
        <w:tc>
          <w:tcPr>
            <w:tcW w:w="453" w:type="pct"/>
            <w:vMerge w:val="restart"/>
            <w:shd w:val="clear" w:color="000000" w:fill="FFFFFF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53" w:type="pct"/>
            <w:vMerge w:val="restart"/>
            <w:shd w:val="clear" w:color="000000" w:fill="FFFFFF"/>
            <w:noWrap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1241" w:type="pct"/>
            <w:shd w:val="clear" w:color="000000" w:fill="FFFFFF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40580B" w:rsidRPr="0040580B" w:rsidTr="0040580B">
        <w:tc>
          <w:tcPr>
            <w:tcW w:w="286" w:type="pct"/>
            <w:shd w:val="clear" w:color="000000" w:fill="FFFFFF"/>
            <w:noWrap/>
            <w:vAlign w:val="center"/>
            <w:hideMark/>
          </w:tcPr>
          <w:p w:rsidR="0040580B" w:rsidRPr="0040580B" w:rsidRDefault="0040580B" w:rsidP="0040580B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768" w:type="pct"/>
            <w:gridSpan w:val="2"/>
            <w:shd w:val="clear" w:color="000000" w:fill="D9D9D9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Промежуточная аттестация: </w:t>
            </w:r>
          </w:p>
        </w:tc>
        <w:tc>
          <w:tcPr>
            <w:tcW w:w="345" w:type="pct"/>
            <w:vMerge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53" w:type="pct"/>
            <w:vMerge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53" w:type="pct"/>
            <w:vMerge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53" w:type="pct"/>
            <w:vMerge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41" w:type="pct"/>
            <w:shd w:val="clear" w:color="000000" w:fill="D9D9D9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40580B" w:rsidRPr="0040580B" w:rsidTr="0040580B">
        <w:tc>
          <w:tcPr>
            <w:tcW w:w="286" w:type="pct"/>
            <w:shd w:val="clear" w:color="000000" w:fill="D9D9D9"/>
            <w:noWrap/>
            <w:vAlign w:val="center"/>
            <w:hideMark/>
          </w:tcPr>
          <w:p w:rsidR="0040580B" w:rsidRPr="0040580B" w:rsidRDefault="0040580B" w:rsidP="0040580B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458" w:type="pct"/>
            <w:shd w:val="clear" w:color="000000" w:fill="D9D9D9"/>
            <w:noWrap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310" w:type="pct"/>
            <w:shd w:val="clear" w:color="000000" w:fill="D9D9D9"/>
            <w:noWrap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5" w:type="pct"/>
            <w:shd w:val="clear" w:color="000000" w:fill="D9D9D9"/>
            <w:noWrap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53" w:type="pct"/>
            <w:shd w:val="clear" w:color="000000" w:fill="D9D9D9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  <w:tc>
          <w:tcPr>
            <w:tcW w:w="453" w:type="pct"/>
            <w:shd w:val="clear" w:color="000000" w:fill="D9D9D9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453" w:type="pct"/>
            <w:shd w:val="clear" w:color="000000" w:fill="D9D9D9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98</w:t>
            </w:r>
          </w:p>
        </w:tc>
        <w:tc>
          <w:tcPr>
            <w:tcW w:w="1241" w:type="pct"/>
            <w:shd w:val="clear" w:color="000000" w:fill="D9D9D9"/>
            <w:vAlign w:val="bottom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40580B" w:rsidRPr="0040580B" w:rsidTr="0040580B">
        <w:tc>
          <w:tcPr>
            <w:tcW w:w="286" w:type="pct"/>
            <w:shd w:val="clear" w:color="000000" w:fill="FFFFFF"/>
            <w:noWrap/>
            <w:vAlign w:val="center"/>
            <w:hideMark/>
          </w:tcPr>
          <w:p w:rsidR="0040580B" w:rsidRPr="0040580B" w:rsidRDefault="0040580B" w:rsidP="0040580B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58" w:type="pct"/>
            <w:shd w:val="clear" w:color="auto" w:fill="auto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V</w:t>
            </w: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Технологии распределения собранного материала, правила формирование основного содержания работы.</w:t>
            </w:r>
          </w:p>
        </w:tc>
        <w:tc>
          <w:tcPr>
            <w:tcW w:w="310" w:type="pct"/>
            <w:vMerge w:val="restart"/>
            <w:shd w:val="clear" w:color="auto" w:fill="auto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VIII</w:t>
            </w:r>
          </w:p>
        </w:tc>
        <w:tc>
          <w:tcPr>
            <w:tcW w:w="345" w:type="pct"/>
            <w:shd w:val="clear" w:color="000000" w:fill="FFFFFF"/>
            <w:noWrap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1-4</w:t>
            </w:r>
          </w:p>
        </w:tc>
        <w:tc>
          <w:tcPr>
            <w:tcW w:w="453" w:type="pct"/>
            <w:shd w:val="clear" w:color="000000" w:fill="FFFFFF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32</w:t>
            </w:r>
          </w:p>
        </w:tc>
        <w:tc>
          <w:tcPr>
            <w:tcW w:w="453" w:type="pct"/>
            <w:shd w:val="clear" w:color="000000" w:fill="FFFFFF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53" w:type="pct"/>
            <w:shd w:val="clear" w:color="000000" w:fill="FFFFFF"/>
            <w:noWrap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1241" w:type="pct"/>
            <w:shd w:val="clear" w:color="000000" w:fill="FFFFFF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</w:t>
            </w:r>
          </w:p>
        </w:tc>
      </w:tr>
      <w:tr w:rsidR="0040580B" w:rsidRPr="0040580B" w:rsidTr="0040580B">
        <w:tc>
          <w:tcPr>
            <w:tcW w:w="286" w:type="pct"/>
            <w:shd w:val="clear" w:color="000000" w:fill="FFFFFF"/>
            <w:noWrap/>
            <w:vAlign w:val="center"/>
            <w:hideMark/>
          </w:tcPr>
          <w:p w:rsidR="0040580B" w:rsidRPr="0040580B" w:rsidRDefault="0040580B" w:rsidP="0040580B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458" w:type="pct"/>
            <w:vMerge w:val="restart"/>
            <w:shd w:val="clear" w:color="auto" w:fill="auto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VI</w:t>
            </w: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Правила и традиции представления исследования к защите.</w:t>
            </w:r>
          </w:p>
        </w:tc>
        <w:tc>
          <w:tcPr>
            <w:tcW w:w="310" w:type="pct"/>
            <w:vMerge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5" w:type="pct"/>
            <w:shd w:val="clear" w:color="000000" w:fill="FFFFFF"/>
            <w:noWrap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5-7</w:t>
            </w:r>
          </w:p>
        </w:tc>
        <w:tc>
          <w:tcPr>
            <w:tcW w:w="453" w:type="pct"/>
            <w:shd w:val="clear" w:color="000000" w:fill="FFFFFF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13</w:t>
            </w:r>
          </w:p>
        </w:tc>
        <w:tc>
          <w:tcPr>
            <w:tcW w:w="453" w:type="pct"/>
            <w:shd w:val="clear" w:color="000000" w:fill="FFFFFF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53" w:type="pct"/>
            <w:shd w:val="clear" w:color="000000" w:fill="FFFFFF"/>
            <w:noWrap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1241" w:type="pct"/>
            <w:shd w:val="clear" w:color="000000" w:fill="FFFFFF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</w:t>
            </w:r>
          </w:p>
        </w:tc>
      </w:tr>
      <w:tr w:rsidR="0040580B" w:rsidRPr="0040580B" w:rsidTr="0040580B">
        <w:tc>
          <w:tcPr>
            <w:tcW w:w="286" w:type="pct"/>
            <w:shd w:val="clear" w:color="000000" w:fill="FFFFFF"/>
            <w:noWrap/>
            <w:vAlign w:val="center"/>
            <w:hideMark/>
          </w:tcPr>
          <w:p w:rsidR="0040580B" w:rsidRPr="0040580B" w:rsidRDefault="0040580B" w:rsidP="0040580B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458" w:type="pct"/>
            <w:vMerge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0" w:type="pct"/>
            <w:vMerge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5" w:type="pct"/>
            <w:shd w:val="clear" w:color="000000" w:fill="FFFFFF"/>
            <w:noWrap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453" w:type="pct"/>
            <w:shd w:val="clear" w:color="000000" w:fill="FFFFFF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21</w:t>
            </w:r>
          </w:p>
        </w:tc>
        <w:tc>
          <w:tcPr>
            <w:tcW w:w="453" w:type="pct"/>
            <w:shd w:val="clear" w:color="000000" w:fill="FFFFFF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53" w:type="pct"/>
            <w:shd w:val="clear" w:color="000000" w:fill="FFFFFF"/>
            <w:noWrap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1241" w:type="pct"/>
            <w:shd w:val="clear" w:color="000000" w:fill="FFFFFF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40580B" w:rsidRPr="0040580B" w:rsidTr="0040580B">
        <w:tc>
          <w:tcPr>
            <w:tcW w:w="286" w:type="pct"/>
            <w:shd w:val="clear" w:color="000000" w:fill="FFFFFF"/>
            <w:noWrap/>
            <w:vAlign w:val="center"/>
            <w:hideMark/>
          </w:tcPr>
          <w:p w:rsidR="0040580B" w:rsidRPr="0040580B" w:rsidRDefault="0040580B" w:rsidP="0040580B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58" w:type="pct"/>
            <w:shd w:val="clear" w:color="auto" w:fill="auto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VII</w:t>
            </w: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Процедура публичной защиты работы - интерактивный тренинг с моделированием ситуации.</w:t>
            </w:r>
          </w:p>
        </w:tc>
        <w:tc>
          <w:tcPr>
            <w:tcW w:w="310" w:type="pct"/>
            <w:vMerge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5" w:type="pct"/>
            <w:shd w:val="clear" w:color="000000" w:fill="FFFFFF"/>
            <w:noWrap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9-12</w:t>
            </w:r>
          </w:p>
        </w:tc>
        <w:tc>
          <w:tcPr>
            <w:tcW w:w="453" w:type="pct"/>
            <w:shd w:val="clear" w:color="000000" w:fill="FFFFFF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453" w:type="pct"/>
            <w:shd w:val="clear" w:color="000000" w:fill="FFFFFF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53" w:type="pct"/>
            <w:shd w:val="clear" w:color="000000" w:fill="FFFFFF"/>
            <w:noWrap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1241" w:type="pct"/>
            <w:shd w:val="clear" w:color="000000" w:fill="FFFFFF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</w:t>
            </w:r>
          </w:p>
        </w:tc>
      </w:tr>
      <w:tr w:rsidR="0040580B" w:rsidRPr="0040580B" w:rsidTr="0040580B">
        <w:tc>
          <w:tcPr>
            <w:tcW w:w="286" w:type="pct"/>
            <w:shd w:val="clear" w:color="000000" w:fill="FFFFFF"/>
            <w:noWrap/>
            <w:vAlign w:val="center"/>
            <w:hideMark/>
          </w:tcPr>
          <w:p w:rsidR="0040580B" w:rsidRPr="0040580B" w:rsidRDefault="0040580B" w:rsidP="0040580B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458" w:type="pct"/>
            <w:vMerge w:val="restart"/>
            <w:shd w:val="clear" w:color="auto" w:fill="auto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VIII</w:t>
            </w: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Порядок сдачи результатов исследования в электронную библиотеку.</w:t>
            </w:r>
          </w:p>
        </w:tc>
        <w:tc>
          <w:tcPr>
            <w:tcW w:w="310" w:type="pct"/>
            <w:vMerge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5" w:type="pct"/>
            <w:shd w:val="clear" w:color="000000" w:fill="FFFFFF"/>
            <w:noWrap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13-16</w:t>
            </w:r>
          </w:p>
        </w:tc>
        <w:tc>
          <w:tcPr>
            <w:tcW w:w="453" w:type="pct"/>
            <w:shd w:val="clear" w:color="000000" w:fill="FFFFFF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15</w:t>
            </w:r>
          </w:p>
        </w:tc>
        <w:tc>
          <w:tcPr>
            <w:tcW w:w="453" w:type="pct"/>
            <w:shd w:val="clear" w:color="000000" w:fill="FFFFFF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453" w:type="pct"/>
            <w:shd w:val="clear" w:color="000000" w:fill="FFFFFF"/>
            <w:noWrap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1241" w:type="pct"/>
            <w:shd w:val="clear" w:color="000000" w:fill="FFFFFF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</w:t>
            </w:r>
          </w:p>
        </w:tc>
      </w:tr>
      <w:tr w:rsidR="0040580B" w:rsidRPr="0040580B" w:rsidTr="0040580B">
        <w:tc>
          <w:tcPr>
            <w:tcW w:w="286" w:type="pct"/>
            <w:shd w:val="clear" w:color="000000" w:fill="FFFFFF"/>
            <w:noWrap/>
            <w:vAlign w:val="center"/>
            <w:hideMark/>
          </w:tcPr>
          <w:p w:rsidR="0040580B" w:rsidRPr="0040580B" w:rsidRDefault="0040580B" w:rsidP="0040580B">
            <w:pPr>
              <w:pStyle w:val="af1"/>
              <w:numPr>
                <w:ilvl w:val="0"/>
                <w:numId w:val="24"/>
              </w:numPr>
              <w:rPr>
                <w:color w:val="000000"/>
                <w:lang w:eastAsia="ru-RU"/>
              </w:rPr>
            </w:pPr>
          </w:p>
        </w:tc>
        <w:tc>
          <w:tcPr>
            <w:tcW w:w="1458" w:type="pct"/>
            <w:vMerge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0" w:type="pct"/>
            <w:vMerge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5" w:type="pct"/>
            <w:shd w:val="clear" w:color="000000" w:fill="FFFFFF"/>
            <w:noWrap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453" w:type="pct"/>
            <w:shd w:val="clear" w:color="000000" w:fill="FFFFFF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13</w:t>
            </w:r>
          </w:p>
        </w:tc>
        <w:tc>
          <w:tcPr>
            <w:tcW w:w="453" w:type="pct"/>
            <w:shd w:val="clear" w:color="000000" w:fill="FFFFFF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53" w:type="pct"/>
            <w:shd w:val="clear" w:color="000000" w:fill="FFFFFF"/>
            <w:noWrap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1241" w:type="pct"/>
            <w:shd w:val="clear" w:color="000000" w:fill="FFFFFF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40580B" w:rsidRPr="0040580B" w:rsidTr="0040580B">
        <w:tc>
          <w:tcPr>
            <w:tcW w:w="286" w:type="pct"/>
            <w:shd w:val="clear" w:color="000000" w:fill="FFFFFF"/>
            <w:noWrap/>
            <w:vAlign w:val="center"/>
            <w:hideMark/>
          </w:tcPr>
          <w:p w:rsidR="0040580B" w:rsidRPr="0040580B" w:rsidRDefault="0040580B" w:rsidP="0040580B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68" w:type="pct"/>
            <w:gridSpan w:val="2"/>
            <w:shd w:val="clear" w:color="000000" w:fill="D9D9D9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Промежуточная аттестация: </w:t>
            </w:r>
          </w:p>
        </w:tc>
        <w:tc>
          <w:tcPr>
            <w:tcW w:w="345" w:type="pct"/>
            <w:shd w:val="clear" w:color="000000" w:fill="D9D9D9"/>
            <w:noWrap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53" w:type="pct"/>
            <w:shd w:val="clear" w:color="000000" w:fill="D9D9D9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0</w:t>
            </w:r>
          </w:p>
        </w:tc>
        <w:tc>
          <w:tcPr>
            <w:tcW w:w="453" w:type="pct"/>
            <w:shd w:val="clear" w:color="000000" w:fill="D9D9D9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53" w:type="pct"/>
            <w:shd w:val="clear" w:color="000000" w:fill="D9D9D9"/>
            <w:noWrap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41" w:type="pct"/>
            <w:shd w:val="clear" w:color="000000" w:fill="D9D9D9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Зачет</w:t>
            </w:r>
          </w:p>
        </w:tc>
      </w:tr>
      <w:tr w:rsidR="0040580B" w:rsidRPr="0040580B" w:rsidTr="0040580B">
        <w:tc>
          <w:tcPr>
            <w:tcW w:w="286" w:type="pct"/>
            <w:shd w:val="clear" w:color="000000" w:fill="D9D9D9"/>
            <w:noWrap/>
            <w:vAlign w:val="center"/>
            <w:hideMark/>
          </w:tcPr>
          <w:p w:rsidR="0040580B" w:rsidRPr="0040580B" w:rsidRDefault="0040580B" w:rsidP="0040580B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58" w:type="pct"/>
            <w:shd w:val="clear" w:color="000000" w:fill="D9D9D9"/>
            <w:noWrap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310" w:type="pct"/>
            <w:shd w:val="clear" w:color="000000" w:fill="D9D9D9"/>
            <w:noWrap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5" w:type="pct"/>
            <w:shd w:val="clear" w:color="000000" w:fill="D9D9D9"/>
            <w:noWrap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53" w:type="pct"/>
            <w:shd w:val="clear" w:color="000000" w:fill="D9D9D9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  <w:tc>
          <w:tcPr>
            <w:tcW w:w="453" w:type="pct"/>
            <w:shd w:val="clear" w:color="000000" w:fill="D9D9D9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453" w:type="pct"/>
            <w:shd w:val="clear" w:color="000000" w:fill="D9D9D9"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98</w:t>
            </w:r>
          </w:p>
        </w:tc>
        <w:tc>
          <w:tcPr>
            <w:tcW w:w="1241" w:type="pct"/>
            <w:shd w:val="clear" w:color="000000" w:fill="D9D9D9"/>
            <w:vAlign w:val="bottom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40580B" w:rsidRPr="0040580B" w:rsidTr="0040580B">
        <w:tc>
          <w:tcPr>
            <w:tcW w:w="286" w:type="pct"/>
            <w:shd w:val="clear" w:color="000000" w:fill="D9D9D9"/>
            <w:noWrap/>
            <w:vAlign w:val="center"/>
            <w:hideMark/>
          </w:tcPr>
          <w:p w:rsidR="0040580B" w:rsidRPr="0040580B" w:rsidRDefault="0040580B" w:rsidP="0040580B">
            <w:pPr>
              <w:pStyle w:val="af1"/>
              <w:numPr>
                <w:ilvl w:val="0"/>
                <w:numId w:val="24"/>
              </w:num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458" w:type="pct"/>
            <w:shd w:val="clear" w:color="000000" w:fill="D9D9D9"/>
            <w:noWrap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часов:</w:t>
            </w:r>
          </w:p>
        </w:tc>
        <w:tc>
          <w:tcPr>
            <w:tcW w:w="310" w:type="pct"/>
            <w:shd w:val="clear" w:color="000000" w:fill="D9D9D9"/>
            <w:noWrap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5" w:type="pct"/>
            <w:shd w:val="clear" w:color="000000" w:fill="D9D9D9"/>
            <w:noWrap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53" w:type="pct"/>
            <w:shd w:val="clear" w:color="000000" w:fill="D9D9D9"/>
            <w:noWrap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216</w:t>
            </w:r>
          </w:p>
        </w:tc>
        <w:tc>
          <w:tcPr>
            <w:tcW w:w="453" w:type="pct"/>
            <w:shd w:val="clear" w:color="000000" w:fill="D9D9D9"/>
            <w:noWrap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453" w:type="pct"/>
            <w:shd w:val="clear" w:color="000000" w:fill="D9D9D9"/>
            <w:noWrap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196</w:t>
            </w:r>
          </w:p>
        </w:tc>
        <w:tc>
          <w:tcPr>
            <w:tcW w:w="1241" w:type="pct"/>
            <w:shd w:val="clear" w:color="000000" w:fill="D9D9D9"/>
            <w:noWrap/>
            <w:vAlign w:val="center"/>
            <w:hideMark/>
          </w:tcPr>
          <w:p w:rsidR="0040580B" w:rsidRPr="0040580B" w:rsidRDefault="0040580B" w:rsidP="0040580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0580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</w:tbl>
    <w:p w:rsidR="00177603" w:rsidRDefault="00177603" w:rsidP="00177603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2B3127" w:rsidRDefault="002B3127" w:rsidP="009846E1">
      <w:pPr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br w:type="page"/>
      </w:r>
    </w:p>
    <w:p w:rsidR="004136C7" w:rsidRPr="006554FD" w:rsidRDefault="004136C7" w:rsidP="009846E1">
      <w:pPr>
        <w:spacing w:after="0" w:line="276" w:lineRule="auto"/>
        <w:rPr>
          <w:rFonts w:eastAsia="Times New Roman" w:cs="Times New Roman"/>
          <w:i/>
          <w:color w:val="FF0000"/>
          <w:szCs w:val="24"/>
          <w:u w:val="single"/>
          <w:lang w:eastAsia="zh-CN"/>
        </w:rPr>
      </w:pPr>
      <w:r w:rsidRPr="006554FD">
        <w:rPr>
          <w:rFonts w:eastAsia="Times New Roman" w:cs="Times New Roman"/>
          <w:szCs w:val="24"/>
          <w:lang w:eastAsia="zh-CN"/>
        </w:rPr>
        <w:lastRenderedPageBreak/>
        <w:t xml:space="preserve">Форма обучения </w:t>
      </w:r>
      <w:r>
        <w:rPr>
          <w:rFonts w:eastAsia="Times New Roman" w:cs="Times New Roman"/>
          <w:b/>
          <w:szCs w:val="24"/>
          <w:u w:val="single"/>
          <w:lang w:eastAsia="zh-CN"/>
        </w:rPr>
        <w:t>зао</w:t>
      </w:r>
      <w:r w:rsidRPr="006554FD">
        <w:rPr>
          <w:rFonts w:eastAsia="Times New Roman" w:cs="Times New Roman"/>
          <w:b/>
          <w:szCs w:val="24"/>
          <w:u w:val="single"/>
          <w:lang w:eastAsia="zh-CN"/>
        </w:rPr>
        <w:t>чная</w:t>
      </w:r>
    </w:p>
    <w:p w:rsidR="004136C7" w:rsidRPr="003A434E" w:rsidRDefault="004136C7" w:rsidP="009846E1">
      <w:pPr>
        <w:spacing w:after="0" w:line="276" w:lineRule="auto"/>
        <w:jc w:val="right"/>
        <w:rPr>
          <w:rFonts w:eastAsia="Times New Roman" w:cs="Times New Roman"/>
          <w:szCs w:val="24"/>
          <w:lang w:val="en-US" w:eastAsia="zh-CN"/>
        </w:rPr>
      </w:pPr>
      <w:r w:rsidRPr="003A434E">
        <w:rPr>
          <w:rFonts w:eastAsia="Times New Roman" w:cs="Times New Roman"/>
          <w:szCs w:val="24"/>
          <w:lang w:eastAsia="zh-CN"/>
        </w:rPr>
        <w:t>Таблица 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2829"/>
        <w:gridCol w:w="565"/>
        <w:gridCol w:w="836"/>
        <w:gridCol w:w="836"/>
        <w:gridCol w:w="836"/>
        <w:gridCol w:w="838"/>
        <w:gridCol w:w="2289"/>
      </w:tblGrid>
      <w:tr w:rsidR="00E64926" w:rsidRPr="00E64926" w:rsidTr="00E64926">
        <w:tc>
          <w:tcPr>
            <w:tcW w:w="282" w:type="pct"/>
            <w:vMerge w:val="restart"/>
            <w:shd w:val="clear" w:color="000000" w:fill="D9D9D9"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bookmarkStart w:id="15" w:name="_Toc528600544"/>
            <w:bookmarkStart w:id="16" w:name="_Toc64822055"/>
            <w:bookmarkEnd w:id="9"/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№</w:t>
            </w: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п\п</w:t>
            </w:r>
          </w:p>
        </w:tc>
        <w:tc>
          <w:tcPr>
            <w:tcW w:w="1478" w:type="pct"/>
            <w:vMerge w:val="restart"/>
            <w:shd w:val="clear" w:color="000000" w:fill="D9D9D9"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Раздел</w:t>
            </w: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29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</w:t>
            </w:r>
          </w:p>
        </w:tc>
        <w:tc>
          <w:tcPr>
            <w:tcW w:w="1748" w:type="pct"/>
            <w:gridSpan w:val="4"/>
            <w:shd w:val="clear" w:color="000000" w:fill="D9D9D9"/>
            <w:vAlign w:val="bottom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197" w:type="pct"/>
            <w:vMerge w:val="restart"/>
            <w:shd w:val="clear" w:color="000000" w:fill="D9D9D9"/>
            <w:vAlign w:val="bottom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Формы текущего контроля успеваемости и промежуточной аттестации</w:t>
            </w:r>
          </w:p>
        </w:tc>
      </w:tr>
      <w:tr w:rsidR="00E64926" w:rsidRPr="00E64926" w:rsidTr="00E64926">
        <w:trPr>
          <w:trHeight w:val="1218"/>
        </w:trPr>
        <w:tc>
          <w:tcPr>
            <w:tcW w:w="282" w:type="pct"/>
            <w:vMerge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478" w:type="pct"/>
            <w:vMerge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37" w:type="pct"/>
            <w:shd w:val="clear" w:color="000000" w:fill="D9D9D9"/>
            <w:textDirection w:val="btLr"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Всего</w:t>
            </w:r>
          </w:p>
        </w:tc>
        <w:tc>
          <w:tcPr>
            <w:tcW w:w="437" w:type="pct"/>
            <w:shd w:val="clear" w:color="000000" w:fill="D9D9D9"/>
            <w:textDirection w:val="btLr"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Практ.  </w:t>
            </w: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занятия</w:t>
            </w:r>
          </w:p>
        </w:tc>
        <w:tc>
          <w:tcPr>
            <w:tcW w:w="437" w:type="pct"/>
            <w:shd w:val="clear" w:color="000000" w:fill="D9D9D9"/>
            <w:noWrap/>
            <w:textDirection w:val="btLr"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СРС</w:t>
            </w:r>
          </w:p>
        </w:tc>
        <w:tc>
          <w:tcPr>
            <w:tcW w:w="438" w:type="pct"/>
            <w:shd w:val="clear" w:color="000000" w:fill="D9D9D9"/>
            <w:noWrap/>
            <w:textDirection w:val="btLr"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Контроль*</w:t>
            </w:r>
          </w:p>
        </w:tc>
        <w:tc>
          <w:tcPr>
            <w:tcW w:w="1197" w:type="pct"/>
            <w:vMerge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64926" w:rsidRPr="00E64926" w:rsidTr="00E64926">
        <w:tc>
          <w:tcPr>
            <w:tcW w:w="282" w:type="pct"/>
            <w:vMerge w:val="restart"/>
            <w:shd w:val="clear" w:color="000000" w:fill="FFFFFF"/>
            <w:noWrap/>
            <w:vAlign w:val="center"/>
            <w:hideMark/>
          </w:tcPr>
          <w:p w:rsidR="00E64926" w:rsidRPr="00E64926" w:rsidRDefault="00E64926" w:rsidP="00E64926">
            <w:pPr>
              <w:pStyle w:val="af1"/>
              <w:numPr>
                <w:ilvl w:val="0"/>
                <w:numId w:val="27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78" w:type="pct"/>
            <w:vMerge w:val="restart"/>
            <w:shd w:val="clear" w:color="auto" w:fill="auto"/>
            <w:hideMark/>
          </w:tcPr>
          <w:p w:rsidR="00E64926" w:rsidRPr="00E64926" w:rsidRDefault="00E64926" w:rsidP="00E6492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I</w:t>
            </w: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Определение области исследования, формулировка темы исследования. Постановка цели и задач исследования.</w:t>
            </w:r>
          </w:p>
        </w:tc>
        <w:tc>
          <w:tcPr>
            <w:tcW w:w="295" w:type="pct"/>
            <w:vMerge w:val="restart"/>
            <w:shd w:val="clear" w:color="auto" w:fill="auto"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IX</w:t>
            </w: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37" w:type="pct"/>
            <w:shd w:val="clear" w:color="000000" w:fill="FFFFFF"/>
            <w:noWrap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0</w:t>
            </w:r>
          </w:p>
        </w:tc>
        <w:tc>
          <w:tcPr>
            <w:tcW w:w="438" w:type="pct"/>
            <w:shd w:val="clear" w:color="000000" w:fill="FFFFFF"/>
            <w:noWrap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000000" w:fill="FFFFFF"/>
            <w:hideMark/>
          </w:tcPr>
          <w:p w:rsidR="00E64926" w:rsidRPr="00E64926" w:rsidRDefault="00E64926" w:rsidP="00E64926">
            <w:pPr>
              <w:spacing w:after="24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Входной контроль</w:t>
            </w:r>
          </w:p>
        </w:tc>
      </w:tr>
      <w:tr w:rsidR="00E64926" w:rsidRPr="00E64926" w:rsidTr="00E64926">
        <w:tc>
          <w:tcPr>
            <w:tcW w:w="282" w:type="pct"/>
            <w:vMerge/>
            <w:vAlign w:val="center"/>
            <w:hideMark/>
          </w:tcPr>
          <w:p w:rsidR="00E64926" w:rsidRPr="00E64926" w:rsidRDefault="00E64926" w:rsidP="00E64926">
            <w:pPr>
              <w:pStyle w:val="af1"/>
              <w:numPr>
                <w:ilvl w:val="0"/>
                <w:numId w:val="27"/>
              </w:numPr>
              <w:rPr>
                <w:color w:val="000000"/>
                <w:lang w:eastAsia="ru-RU"/>
              </w:rPr>
            </w:pPr>
          </w:p>
        </w:tc>
        <w:tc>
          <w:tcPr>
            <w:tcW w:w="1478" w:type="pct"/>
            <w:vMerge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21</w:t>
            </w: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37" w:type="pct"/>
            <w:shd w:val="clear" w:color="000000" w:fill="FFFFFF"/>
            <w:noWrap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438" w:type="pct"/>
            <w:shd w:val="clear" w:color="000000" w:fill="FFFFFF"/>
            <w:noWrap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000000" w:fill="FFFFFF"/>
            <w:hideMark/>
          </w:tcPr>
          <w:p w:rsidR="00E64926" w:rsidRPr="00E64926" w:rsidRDefault="00E64926" w:rsidP="00E6492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</w:t>
            </w:r>
          </w:p>
        </w:tc>
      </w:tr>
      <w:tr w:rsidR="00E64926" w:rsidRPr="00E64926" w:rsidTr="00E64926">
        <w:tc>
          <w:tcPr>
            <w:tcW w:w="282" w:type="pct"/>
            <w:shd w:val="clear" w:color="000000" w:fill="FFFFFF"/>
            <w:noWrap/>
            <w:vAlign w:val="center"/>
            <w:hideMark/>
          </w:tcPr>
          <w:p w:rsidR="00E64926" w:rsidRPr="00E64926" w:rsidRDefault="00E64926" w:rsidP="00E64926">
            <w:pPr>
              <w:pStyle w:val="af1"/>
              <w:numPr>
                <w:ilvl w:val="0"/>
                <w:numId w:val="27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78" w:type="pct"/>
            <w:shd w:val="clear" w:color="auto" w:fill="auto"/>
            <w:hideMark/>
          </w:tcPr>
          <w:p w:rsidR="00E64926" w:rsidRPr="00E64926" w:rsidRDefault="00E64926" w:rsidP="00E6492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II</w:t>
            </w: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Формулирование всего аппарата исследования. Определение способов планирования и организации исследования Структура и этапы исследования. Выбор и обоснование методологии и методов исследовательской деятельности.</w:t>
            </w:r>
          </w:p>
        </w:tc>
        <w:tc>
          <w:tcPr>
            <w:tcW w:w="295" w:type="pct"/>
            <w:vMerge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22</w:t>
            </w: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37" w:type="pct"/>
            <w:shd w:val="clear" w:color="000000" w:fill="FFFFFF"/>
            <w:noWrap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438" w:type="pct"/>
            <w:shd w:val="clear" w:color="000000" w:fill="FFFFFF"/>
            <w:noWrap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000000" w:fill="FFFFFF"/>
            <w:hideMark/>
          </w:tcPr>
          <w:p w:rsidR="00E64926" w:rsidRPr="00E64926" w:rsidRDefault="00E64926" w:rsidP="00E6492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</w:t>
            </w:r>
          </w:p>
        </w:tc>
      </w:tr>
      <w:tr w:rsidR="00E64926" w:rsidRPr="00E64926" w:rsidTr="00E64926">
        <w:tc>
          <w:tcPr>
            <w:tcW w:w="282" w:type="pct"/>
            <w:shd w:val="clear" w:color="000000" w:fill="FFFFFF"/>
            <w:noWrap/>
            <w:vAlign w:val="center"/>
            <w:hideMark/>
          </w:tcPr>
          <w:p w:rsidR="00E64926" w:rsidRPr="00E64926" w:rsidRDefault="00E64926" w:rsidP="00E64926">
            <w:pPr>
              <w:pStyle w:val="af1"/>
              <w:numPr>
                <w:ilvl w:val="0"/>
                <w:numId w:val="27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78" w:type="pct"/>
            <w:shd w:val="clear" w:color="auto" w:fill="auto"/>
            <w:hideMark/>
          </w:tcPr>
          <w:p w:rsidR="00E64926" w:rsidRPr="00E64926" w:rsidRDefault="00E64926" w:rsidP="00E6492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III</w:t>
            </w: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Выбор и обоснование методологии и методов исследовательской деятельности.</w:t>
            </w: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Технологии научно-исследовательской деятельности, способы отбора фактологического материала.</w:t>
            </w:r>
          </w:p>
        </w:tc>
        <w:tc>
          <w:tcPr>
            <w:tcW w:w="295" w:type="pct"/>
            <w:vMerge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33</w:t>
            </w: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437" w:type="pct"/>
            <w:shd w:val="clear" w:color="000000" w:fill="FFFFFF"/>
            <w:noWrap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438" w:type="pct"/>
            <w:shd w:val="clear" w:color="000000" w:fill="FFFFFF"/>
            <w:noWrap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000000" w:fill="FFFFFF"/>
            <w:hideMark/>
          </w:tcPr>
          <w:p w:rsidR="00E64926" w:rsidRPr="00E64926" w:rsidRDefault="00E64926" w:rsidP="00E6492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</w:t>
            </w:r>
          </w:p>
        </w:tc>
      </w:tr>
      <w:tr w:rsidR="00E64926" w:rsidRPr="00E64926" w:rsidTr="00E64926">
        <w:tc>
          <w:tcPr>
            <w:tcW w:w="282" w:type="pct"/>
            <w:shd w:val="clear" w:color="000000" w:fill="FFFFFF"/>
            <w:noWrap/>
            <w:vAlign w:val="center"/>
            <w:hideMark/>
          </w:tcPr>
          <w:p w:rsidR="00E64926" w:rsidRPr="00E64926" w:rsidRDefault="00E64926" w:rsidP="00E64926">
            <w:pPr>
              <w:pStyle w:val="af1"/>
              <w:numPr>
                <w:ilvl w:val="0"/>
                <w:numId w:val="27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78" w:type="pct"/>
            <w:shd w:val="clear" w:color="auto" w:fill="auto"/>
            <w:hideMark/>
          </w:tcPr>
          <w:p w:rsidR="00E64926" w:rsidRPr="00E64926" w:rsidRDefault="00E64926" w:rsidP="00E6492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IV</w:t>
            </w: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Требования к библиографическому описанию используемых источников. Технологии распределения собранного материала, правила формирование основного содержания работы.   </w:t>
            </w:r>
          </w:p>
        </w:tc>
        <w:tc>
          <w:tcPr>
            <w:tcW w:w="295" w:type="pct"/>
            <w:vMerge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31</w:t>
            </w: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437" w:type="pct"/>
            <w:shd w:val="clear" w:color="000000" w:fill="FFFFFF"/>
            <w:noWrap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28</w:t>
            </w:r>
          </w:p>
        </w:tc>
        <w:tc>
          <w:tcPr>
            <w:tcW w:w="438" w:type="pct"/>
            <w:shd w:val="clear" w:color="000000" w:fill="FFFFFF"/>
            <w:noWrap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000000" w:fill="FFFFFF"/>
            <w:hideMark/>
          </w:tcPr>
          <w:p w:rsidR="00E64926" w:rsidRPr="00E64926" w:rsidRDefault="00E64926" w:rsidP="00E6492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</w:t>
            </w:r>
          </w:p>
        </w:tc>
      </w:tr>
      <w:tr w:rsidR="00E64926" w:rsidRPr="00E64926" w:rsidTr="00E64926">
        <w:tc>
          <w:tcPr>
            <w:tcW w:w="282" w:type="pct"/>
            <w:shd w:val="clear" w:color="000000" w:fill="FFFFFF"/>
            <w:noWrap/>
            <w:vAlign w:val="center"/>
            <w:hideMark/>
          </w:tcPr>
          <w:p w:rsidR="00E64926" w:rsidRPr="00E64926" w:rsidRDefault="00E64926" w:rsidP="00E64926">
            <w:pPr>
              <w:pStyle w:val="af1"/>
              <w:numPr>
                <w:ilvl w:val="0"/>
                <w:numId w:val="27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73" w:type="pct"/>
            <w:gridSpan w:val="2"/>
            <w:shd w:val="clear" w:color="000000" w:fill="D9D9D9"/>
            <w:hideMark/>
          </w:tcPr>
          <w:p w:rsidR="00E64926" w:rsidRPr="00E64926" w:rsidRDefault="00E64926" w:rsidP="00E6492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Промежуточная аттестация: </w:t>
            </w:r>
          </w:p>
        </w:tc>
        <w:tc>
          <w:tcPr>
            <w:tcW w:w="437" w:type="pct"/>
            <w:shd w:val="clear" w:color="000000" w:fill="D9D9D9"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shd w:val="clear" w:color="000000" w:fill="D9D9D9"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shd w:val="clear" w:color="000000" w:fill="D9D9D9"/>
            <w:noWrap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38" w:type="pct"/>
            <w:shd w:val="clear" w:color="000000" w:fill="D9D9D9"/>
            <w:noWrap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000000" w:fill="D9D9D9"/>
            <w:hideMark/>
          </w:tcPr>
          <w:p w:rsidR="00E64926" w:rsidRPr="00E64926" w:rsidRDefault="00E64926" w:rsidP="006241B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Контрольн</w:t>
            </w:r>
            <w:r w:rsidR="006241B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ое задание</w:t>
            </w:r>
          </w:p>
        </w:tc>
      </w:tr>
      <w:tr w:rsidR="00E64926" w:rsidRPr="00E64926" w:rsidTr="00E64926">
        <w:tc>
          <w:tcPr>
            <w:tcW w:w="282" w:type="pct"/>
            <w:shd w:val="clear" w:color="000000" w:fill="D9D9D9"/>
            <w:noWrap/>
            <w:vAlign w:val="center"/>
            <w:hideMark/>
          </w:tcPr>
          <w:p w:rsidR="00E64926" w:rsidRPr="00E64926" w:rsidRDefault="00E64926" w:rsidP="00E64926">
            <w:pPr>
              <w:pStyle w:val="af1"/>
              <w:numPr>
                <w:ilvl w:val="0"/>
                <w:numId w:val="27"/>
              </w:num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478" w:type="pct"/>
            <w:shd w:val="clear" w:color="000000" w:fill="D9D9D9"/>
            <w:noWrap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295" w:type="pct"/>
            <w:shd w:val="clear" w:color="000000" w:fill="D9D9D9"/>
            <w:noWrap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shd w:val="clear" w:color="000000" w:fill="D9D9D9"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  <w:tc>
          <w:tcPr>
            <w:tcW w:w="437" w:type="pct"/>
            <w:shd w:val="clear" w:color="000000" w:fill="D9D9D9"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437" w:type="pct"/>
            <w:shd w:val="clear" w:color="000000" w:fill="D9D9D9"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98</w:t>
            </w:r>
          </w:p>
        </w:tc>
        <w:tc>
          <w:tcPr>
            <w:tcW w:w="438" w:type="pct"/>
            <w:shd w:val="clear" w:color="000000" w:fill="D9D9D9"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000000" w:fill="D9D9D9"/>
            <w:vAlign w:val="bottom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E64926" w:rsidRPr="00E64926" w:rsidTr="00E64926">
        <w:tc>
          <w:tcPr>
            <w:tcW w:w="282" w:type="pct"/>
            <w:shd w:val="clear" w:color="000000" w:fill="FFFFFF"/>
            <w:noWrap/>
            <w:vAlign w:val="center"/>
            <w:hideMark/>
          </w:tcPr>
          <w:p w:rsidR="00E64926" w:rsidRPr="00E64926" w:rsidRDefault="00E64926" w:rsidP="00E64926">
            <w:pPr>
              <w:pStyle w:val="af1"/>
              <w:numPr>
                <w:ilvl w:val="0"/>
                <w:numId w:val="27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78" w:type="pct"/>
            <w:shd w:val="clear" w:color="auto" w:fill="auto"/>
            <w:hideMark/>
          </w:tcPr>
          <w:p w:rsidR="00E64926" w:rsidRPr="00E64926" w:rsidRDefault="00E64926" w:rsidP="00E6492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V</w:t>
            </w: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Технологии распределения собранного материала, правила формирование основного содержания работы.</w:t>
            </w:r>
          </w:p>
        </w:tc>
        <w:tc>
          <w:tcPr>
            <w:tcW w:w="295" w:type="pct"/>
            <w:vMerge w:val="restart"/>
            <w:shd w:val="clear" w:color="auto" w:fill="auto"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X</w:t>
            </w: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21</w:t>
            </w: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438" w:type="pct"/>
            <w:shd w:val="clear" w:color="000000" w:fill="FFFFFF"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000000" w:fill="FFFFFF"/>
            <w:hideMark/>
          </w:tcPr>
          <w:p w:rsidR="00E64926" w:rsidRPr="00E64926" w:rsidRDefault="00E64926" w:rsidP="00E6492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Входной (рубежный) контроль</w:t>
            </w:r>
          </w:p>
        </w:tc>
      </w:tr>
      <w:tr w:rsidR="00E64926" w:rsidRPr="00E64926" w:rsidTr="00E64926">
        <w:tc>
          <w:tcPr>
            <w:tcW w:w="282" w:type="pct"/>
            <w:shd w:val="clear" w:color="000000" w:fill="FFFFFF"/>
            <w:noWrap/>
            <w:vAlign w:val="center"/>
            <w:hideMark/>
          </w:tcPr>
          <w:p w:rsidR="00E64926" w:rsidRPr="00E64926" w:rsidRDefault="00E64926" w:rsidP="00E64926">
            <w:pPr>
              <w:pStyle w:val="af1"/>
              <w:numPr>
                <w:ilvl w:val="0"/>
                <w:numId w:val="27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78" w:type="pct"/>
            <w:shd w:val="clear" w:color="auto" w:fill="auto"/>
            <w:hideMark/>
          </w:tcPr>
          <w:p w:rsidR="00E64926" w:rsidRPr="00E64926" w:rsidRDefault="00E64926" w:rsidP="00E6492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VI</w:t>
            </w: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Правила и традиции представления исследования к защите.</w:t>
            </w:r>
          </w:p>
        </w:tc>
        <w:tc>
          <w:tcPr>
            <w:tcW w:w="295" w:type="pct"/>
            <w:vMerge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22</w:t>
            </w: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37" w:type="pct"/>
            <w:shd w:val="clear" w:color="000000" w:fill="FFFFFF"/>
            <w:noWrap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438" w:type="pct"/>
            <w:shd w:val="clear" w:color="000000" w:fill="FFFFFF"/>
            <w:noWrap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000000" w:fill="FFFFFF"/>
            <w:hideMark/>
          </w:tcPr>
          <w:p w:rsidR="00E64926" w:rsidRPr="00E64926" w:rsidRDefault="00E64926" w:rsidP="00E6492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</w:t>
            </w:r>
          </w:p>
        </w:tc>
      </w:tr>
      <w:tr w:rsidR="00E64926" w:rsidRPr="00E64926" w:rsidTr="00E64926">
        <w:tc>
          <w:tcPr>
            <w:tcW w:w="282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926" w:rsidRPr="00E64926" w:rsidRDefault="00E64926" w:rsidP="00E64926">
            <w:pPr>
              <w:pStyle w:val="af1"/>
              <w:numPr>
                <w:ilvl w:val="0"/>
                <w:numId w:val="27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7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VII</w:t>
            </w: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Процедура публичной защиты работы - интерактивный тренинг с моделированием ситуации.</w:t>
            </w:r>
          </w:p>
        </w:tc>
        <w:tc>
          <w:tcPr>
            <w:tcW w:w="295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32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438" w:type="pct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000000" w:fill="FFFFFF"/>
            <w:hideMark/>
          </w:tcPr>
          <w:p w:rsidR="00E64926" w:rsidRPr="00E64926" w:rsidRDefault="00E64926" w:rsidP="00E6492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</w:t>
            </w:r>
          </w:p>
        </w:tc>
      </w:tr>
      <w:tr w:rsidR="00E64926" w:rsidRPr="00E64926" w:rsidTr="00E64926">
        <w:tc>
          <w:tcPr>
            <w:tcW w:w="282" w:type="pct"/>
            <w:shd w:val="clear" w:color="000000" w:fill="FFFFFF"/>
            <w:noWrap/>
            <w:vAlign w:val="center"/>
            <w:hideMark/>
          </w:tcPr>
          <w:p w:rsidR="00E64926" w:rsidRPr="00E64926" w:rsidRDefault="00E64926" w:rsidP="00E64926">
            <w:pPr>
              <w:pStyle w:val="af1"/>
              <w:numPr>
                <w:ilvl w:val="0"/>
                <w:numId w:val="27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78" w:type="pct"/>
            <w:shd w:val="clear" w:color="auto" w:fill="auto"/>
            <w:hideMark/>
          </w:tcPr>
          <w:p w:rsidR="00E64926" w:rsidRPr="00E64926" w:rsidRDefault="00E64926" w:rsidP="00E6492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VIII</w:t>
            </w: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Порядок сдачи результатов исследо</w:t>
            </w:r>
            <w:r w:rsidR="00A649CC">
              <w:rPr>
                <w:rFonts w:eastAsia="Times New Roman" w:cs="Times New Roman"/>
                <w:color w:val="000000"/>
                <w:szCs w:val="24"/>
                <w:lang w:eastAsia="ru-RU"/>
              </w:rPr>
              <w:t>вания в электронную библиотеку.</w:t>
            </w:r>
          </w:p>
        </w:tc>
        <w:tc>
          <w:tcPr>
            <w:tcW w:w="295" w:type="pct"/>
            <w:vMerge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29</w:t>
            </w:r>
          </w:p>
        </w:tc>
        <w:tc>
          <w:tcPr>
            <w:tcW w:w="437" w:type="pct"/>
            <w:shd w:val="clear" w:color="000000" w:fill="FFFFFF"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37" w:type="pct"/>
            <w:shd w:val="clear" w:color="000000" w:fill="FFFFFF"/>
            <w:noWrap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28</w:t>
            </w:r>
          </w:p>
        </w:tc>
        <w:tc>
          <w:tcPr>
            <w:tcW w:w="438" w:type="pct"/>
            <w:shd w:val="clear" w:color="000000" w:fill="FFFFFF"/>
            <w:noWrap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97" w:type="pct"/>
            <w:shd w:val="clear" w:color="000000" w:fill="FFFFFF"/>
            <w:hideMark/>
          </w:tcPr>
          <w:p w:rsidR="00E64926" w:rsidRPr="00E64926" w:rsidRDefault="00E64926" w:rsidP="00E6492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</w:t>
            </w:r>
          </w:p>
        </w:tc>
      </w:tr>
      <w:tr w:rsidR="00E64926" w:rsidRPr="00E64926" w:rsidTr="00E64926">
        <w:tc>
          <w:tcPr>
            <w:tcW w:w="282" w:type="pct"/>
            <w:shd w:val="clear" w:color="000000" w:fill="FFFFFF"/>
            <w:noWrap/>
            <w:vAlign w:val="center"/>
            <w:hideMark/>
          </w:tcPr>
          <w:p w:rsidR="00E64926" w:rsidRPr="00E64926" w:rsidRDefault="00E64926" w:rsidP="00E64926">
            <w:pPr>
              <w:pStyle w:val="af1"/>
              <w:numPr>
                <w:ilvl w:val="0"/>
                <w:numId w:val="27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73" w:type="pct"/>
            <w:gridSpan w:val="2"/>
            <w:shd w:val="clear" w:color="000000" w:fill="D9D9D9"/>
            <w:hideMark/>
          </w:tcPr>
          <w:p w:rsidR="00E64926" w:rsidRPr="00E64926" w:rsidRDefault="00E64926" w:rsidP="00E6492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Промежуточная аттестация: </w:t>
            </w:r>
          </w:p>
        </w:tc>
        <w:tc>
          <w:tcPr>
            <w:tcW w:w="437" w:type="pct"/>
            <w:shd w:val="clear" w:color="000000" w:fill="D9D9D9"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shd w:val="clear" w:color="000000" w:fill="D9D9D9"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shd w:val="clear" w:color="000000" w:fill="D9D9D9"/>
            <w:noWrap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38" w:type="pct"/>
            <w:shd w:val="clear" w:color="000000" w:fill="D9D9D9"/>
            <w:noWrap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197" w:type="pct"/>
            <w:shd w:val="clear" w:color="000000" w:fill="D9D9D9"/>
            <w:hideMark/>
          </w:tcPr>
          <w:p w:rsidR="00E64926" w:rsidRPr="00E64926" w:rsidRDefault="00E64926" w:rsidP="00E6492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Зачет</w:t>
            </w:r>
          </w:p>
        </w:tc>
      </w:tr>
      <w:tr w:rsidR="00E64926" w:rsidRPr="00E64926" w:rsidTr="00E64926">
        <w:tc>
          <w:tcPr>
            <w:tcW w:w="282" w:type="pct"/>
            <w:shd w:val="clear" w:color="000000" w:fill="D9D9D9"/>
            <w:noWrap/>
            <w:vAlign w:val="center"/>
            <w:hideMark/>
          </w:tcPr>
          <w:p w:rsidR="00E64926" w:rsidRPr="00E64926" w:rsidRDefault="00E64926" w:rsidP="00E64926">
            <w:pPr>
              <w:pStyle w:val="af1"/>
              <w:numPr>
                <w:ilvl w:val="0"/>
                <w:numId w:val="27"/>
              </w:num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478" w:type="pct"/>
            <w:shd w:val="clear" w:color="000000" w:fill="D9D9D9"/>
            <w:noWrap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295" w:type="pct"/>
            <w:shd w:val="clear" w:color="000000" w:fill="D9D9D9"/>
            <w:noWrap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shd w:val="clear" w:color="000000" w:fill="D9D9D9"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  <w:tc>
          <w:tcPr>
            <w:tcW w:w="437" w:type="pct"/>
            <w:shd w:val="clear" w:color="000000" w:fill="D9D9D9"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37" w:type="pct"/>
            <w:shd w:val="clear" w:color="000000" w:fill="D9D9D9"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98</w:t>
            </w:r>
          </w:p>
        </w:tc>
        <w:tc>
          <w:tcPr>
            <w:tcW w:w="438" w:type="pct"/>
            <w:shd w:val="clear" w:color="000000" w:fill="D9D9D9"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197" w:type="pct"/>
            <w:shd w:val="clear" w:color="000000" w:fill="D9D9D9"/>
            <w:vAlign w:val="bottom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E64926" w:rsidRPr="00E64926" w:rsidTr="00E64926">
        <w:tc>
          <w:tcPr>
            <w:tcW w:w="282" w:type="pct"/>
            <w:tcBorders>
              <w:bottom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64926" w:rsidRPr="00E64926" w:rsidRDefault="00E64926" w:rsidP="00E64926">
            <w:pPr>
              <w:pStyle w:val="af1"/>
              <w:numPr>
                <w:ilvl w:val="0"/>
                <w:numId w:val="27"/>
              </w:numPr>
              <w:rPr>
                <w:color w:val="000000"/>
                <w:lang w:eastAsia="ru-RU"/>
              </w:rPr>
            </w:pPr>
          </w:p>
        </w:tc>
        <w:tc>
          <w:tcPr>
            <w:tcW w:w="1773" w:type="pct"/>
            <w:gridSpan w:val="2"/>
            <w:tcBorders>
              <w:bottom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часов: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216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196</w:t>
            </w:r>
          </w:p>
        </w:tc>
        <w:tc>
          <w:tcPr>
            <w:tcW w:w="438" w:type="pct"/>
            <w:tcBorders>
              <w:bottom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E64926" w:rsidRPr="00E64926" w:rsidTr="00E64926"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4926" w:rsidRPr="00E64926" w:rsidRDefault="00E64926" w:rsidP="00E6492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64926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E64926" w:rsidRPr="00E64926" w:rsidTr="006841ED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64926" w:rsidRPr="00E64926" w:rsidRDefault="00E64926" w:rsidP="00E6492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40580B" w:rsidRDefault="0040580B">
      <w:pPr>
        <w:rPr>
          <w:rFonts w:eastAsia="Calibri" w:cs="Times New Roman"/>
          <w:b/>
          <w:bCs/>
          <w:szCs w:val="24"/>
          <w:lang w:eastAsia="zh-CN"/>
        </w:rPr>
      </w:pPr>
      <w:r>
        <w:rPr>
          <w:rFonts w:eastAsia="Calibri"/>
        </w:rPr>
        <w:br w:type="page"/>
      </w:r>
    </w:p>
    <w:p w:rsidR="00A62D47" w:rsidRPr="002F0B95" w:rsidRDefault="00724641" w:rsidP="009846E1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>
        <w:rPr>
          <w:rFonts w:eastAsia="Calibri"/>
        </w:rPr>
        <w:lastRenderedPageBreak/>
        <w:t>ПЕРЕЧЕНЬ УЧЕБНО-МЕТОДИЧЕСКОГО ОБЕСПЕЧЕНИЯ ОБУЧАЮЩИХСЯ ПО ДИСЦИПЛИНЕ, ОБРАЗОВАТЕЛЬНЫЕ ТЕХНОЛОГИИ.</w:t>
      </w:r>
      <w:bookmarkEnd w:id="15"/>
      <w:bookmarkEnd w:id="16"/>
    </w:p>
    <w:p w:rsidR="00A62D47" w:rsidRPr="00F814A8" w:rsidRDefault="00A62D47" w:rsidP="009846E1">
      <w:pPr>
        <w:widowControl w:val="0"/>
        <w:spacing w:after="0" w:line="276" w:lineRule="auto"/>
        <w:jc w:val="both"/>
        <w:rPr>
          <w:rFonts w:eastAsia="Calibri" w:cs="Times New Roman"/>
          <w:szCs w:val="24"/>
          <w:lang w:eastAsia="zh-CN"/>
        </w:rPr>
      </w:pPr>
    </w:p>
    <w:p w:rsidR="00A62D47" w:rsidRDefault="00A62D47" w:rsidP="009846E1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  <w:r w:rsidRPr="00F814A8">
        <w:rPr>
          <w:rFonts w:eastAsia="Times New Roman" w:cs="Times New Roman"/>
          <w:bCs/>
          <w:szCs w:val="24"/>
          <w:u w:val="single"/>
          <w:lang w:eastAsia="zh-CN"/>
        </w:rPr>
        <w:t>Для самостоятельной работы по дисциплине обучающиеся используют следующее учебно-методическое обеспечение:</w:t>
      </w:r>
    </w:p>
    <w:p w:rsidR="009846E1" w:rsidRPr="00F814A8" w:rsidRDefault="009846E1" w:rsidP="009846E1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</w:p>
    <w:p w:rsidR="00CC10E5" w:rsidRPr="00CC10E5" w:rsidRDefault="00A62D47" w:rsidP="009846E1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F814A8">
        <w:rPr>
          <w:rFonts w:eastAsia="Times New Roman" w:cs="Times New Roman"/>
          <w:bCs/>
          <w:szCs w:val="24"/>
          <w:lang w:eastAsia="zh-CN"/>
        </w:rPr>
        <w:t xml:space="preserve">1.Методические </w:t>
      </w:r>
      <w:r w:rsidR="00E149BB" w:rsidRPr="00F814A8">
        <w:rPr>
          <w:rFonts w:eastAsia="Times New Roman" w:cs="Times New Roman"/>
          <w:bCs/>
          <w:szCs w:val="24"/>
          <w:lang w:eastAsia="zh-CN"/>
        </w:rPr>
        <w:t>рекомендации</w:t>
      </w:r>
      <w:r w:rsidRPr="00F814A8">
        <w:rPr>
          <w:rFonts w:eastAsia="Times New Roman" w:cs="Times New Roman"/>
          <w:bCs/>
          <w:szCs w:val="24"/>
          <w:lang w:eastAsia="zh-CN"/>
        </w:rPr>
        <w:t xml:space="preserve"> по освоению дисциплины </w:t>
      </w:r>
      <w:r w:rsidR="00F814A8">
        <w:rPr>
          <w:rFonts w:eastAsia="Times New Roman" w:cs="Times New Roman"/>
          <w:bCs/>
          <w:szCs w:val="24"/>
          <w:lang w:eastAsia="zh-CN"/>
        </w:rPr>
        <w:t>«</w:t>
      </w:r>
      <w:r w:rsidR="0001395F" w:rsidRPr="00F814A8">
        <w:rPr>
          <w:rFonts w:eastAsia="Times New Roman" w:cs="Times New Roman"/>
          <w:bCs/>
          <w:szCs w:val="24"/>
          <w:lang w:eastAsia="zh-CN"/>
        </w:rPr>
        <w:t>Основы научных исследований (</w:t>
      </w:r>
      <w:r w:rsidR="00F42BA8">
        <w:rPr>
          <w:rFonts w:eastAsia="Times New Roman" w:cs="Times New Roman"/>
          <w:bCs/>
          <w:szCs w:val="24"/>
          <w:lang w:eastAsia="zh-CN"/>
        </w:rPr>
        <w:t>практикум</w:t>
      </w:r>
      <w:r w:rsidR="0001395F" w:rsidRPr="00F814A8">
        <w:rPr>
          <w:rFonts w:eastAsia="Times New Roman" w:cs="Times New Roman"/>
          <w:bCs/>
          <w:szCs w:val="24"/>
          <w:lang w:eastAsia="zh-CN"/>
        </w:rPr>
        <w:t>)</w:t>
      </w:r>
      <w:r w:rsidR="00F814A8">
        <w:rPr>
          <w:rFonts w:eastAsia="Times New Roman" w:cs="Times New Roman"/>
          <w:bCs/>
          <w:szCs w:val="24"/>
          <w:lang w:eastAsia="zh-CN"/>
        </w:rPr>
        <w:t>»</w:t>
      </w:r>
      <w:r w:rsidR="004136C7">
        <w:rPr>
          <w:rFonts w:eastAsia="Times New Roman" w:cs="Times New Roman"/>
          <w:bCs/>
          <w:szCs w:val="24"/>
          <w:lang w:eastAsia="zh-CN"/>
        </w:rPr>
        <w:t xml:space="preserve"> </w:t>
      </w:r>
      <w:r w:rsidR="00CC10E5" w:rsidRPr="00CC10E5">
        <w:rPr>
          <w:rFonts w:eastAsia="Times New Roman" w:cs="Times New Roman"/>
          <w:bCs/>
          <w:szCs w:val="24"/>
          <w:lang w:eastAsia="zh-CN"/>
        </w:rPr>
        <w:t xml:space="preserve">(режим доступа -  </w:t>
      </w:r>
      <w:hyperlink r:id="rId10" w:tgtFrame="_blank" w:history="1">
        <w:r w:rsidR="00CC10E5" w:rsidRPr="00CC10E5">
          <w:rPr>
            <w:rStyle w:val="af6"/>
            <w:rFonts w:eastAsia="Times New Roman" w:cs="Times New Roman"/>
            <w:bCs/>
            <w:szCs w:val="24"/>
            <w:lang w:eastAsia="zh-CN"/>
          </w:rPr>
          <w:t>http://www.mgik.org/sveden/education/</w:t>
        </w:r>
      </w:hyperlink>
      <w:r w:rsidR="00CC10E5" w:rsidRPr="00CC10E5">
        <w:rPr>
          <w:rFonts w:eastAsia="Times New Roman" w:cs="Times New Roman"/>
          <w:bCs/>
          <w:szCs w:val="24"/>
          <w:lang w:eastAsia="zh-CN"/>
        </w:rPr>
        <w:t xml:space="preserve">). </w:t>
      </w:r>
    </w:p>
    <w:p w:rsidR="00CC10E5" w:rsidRPr="00CC10E5" w:rsidRDefault="00A62D47" w:rsidP="009846E1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F814A8">
        <w:rPr>
          <w:rFonts w:eastAsia="Times New Roman" w:cs="Times New Roman"/>
          <w:bCs/>
          <w:szCs w:val="24"/>
          <w:lang w:eastAsia="zh-CN"/>
        </w:rPr>
        <w:t>2.</w:t>
      </w:r>
      <w:r w:rsidRPr="00CC10E5">
        <w:rPr>
          <w:rFonts w:eastAsia="Times New Roman" w:cs="Times New Roman"/>
          <w:szCs w:val="24"/>
          <w:lang w:eastAsia="zh-CN"/>
        </w:rPr>
        <w:t xml:space="preserve">Оценочные средства по дисциплине </w:t>
      </w:r>
      <w:r w:rsidR="00F814A8" w:rsidRPr="00CC10E5">
        <w:rPr>
          <w:rFonts w:eastAsia="Times New Roman" w:cs="Times New Roman"/>
          <w:bCs/>
          <w:szCs w:val="24"/>
          <w:lang w:eastAsia="zh-CN"/>
        </w:rPr>
        <w:t>«</w:t>
      </w:r>
      <w:r w:rsidR="0001395F" w:rsidRPr="00CC10E5">
        <w:rPr>
          <w:rFonts w:eastAsia="Times New Roman" w:cs="Times New Roman"/>
          <w:bCs/>
          <w:szCs w:val="24"/>
          <w:lang w:eastAsia="zh-CN"/>
        </w:rPr>
        <w:t>Основы научных исследований (</w:t>
      </w:r>
      <w:r w:rsidR="00F42BA8">
        <w:rPr>
          <w:rFonts w:eastAsia="Times New Roman" w:cs="Times New Roman"/>
          <w:bCs/>
          <w:szCs w:val="24"/>
          <w:lang w:eastAsia="zh-CN"/>
        </w:rPr>
        <w:t>практикум</w:t>
      </w:r>
      <w:r w:rsidR="0001395F" w:rsidRPr="00CC10E5">
        <w:rPr>
          <w:rFonts w:eastAsia="Times New Roman" w:cs="Times New Roman"/>
          <w:bCs/>
          <w:szCs w:val="24"/>
          <w:lang w:eastAsia="zh-CN"/>
        </w:rPr>
        <w:t>)</w:t>
      </w:r>
      <w:r w:rsidR="00F814A8" w:rsidRPr="00CC10E5">
        <w:rPr>
          <w:rFonts w:eastAsia="Times New Roman" w:cs="Times New Roman"/>
          <w:bCs/>
          <w:szCs w:val="24"/>
          <w:lang w:eastAsia="zh-CN"/>
        </w:rPr>
        <w:t xml:space="preserve">» </w:t>
      </w:r>
      <w:r w:rsidR="00CC10E5" w:rsidRPr="00CC10E5">
        <w:rPr>
          <w:rFonts w:eastAsia="Times New Roman" w:cs="Times New Roman"/>
          <w:bCs/>
          <w:szCs w:val="24"/>
          <w:lang w:eastAsia="zh-CN"/>
        </w:rPr>
        <w:t xml:space="preserve">(режим доступа -  </w:t>
      </w:r>
      <w:hyperlink r:id="rId11" w:tgtFrame="_blank" w:history="1">
        <w:r w:rsidR="00CC10E5" w:rsidRPr="00CC10E5">
          <w:rPr>
            <w:rStyle w:val="af6"/>
            <w:rFonts w:eastAsia="Times New Roman" w:cs="Times New Roman"/>
            <w:bCs/>
            <w:szCs w:val="24"/>
            <w:lang w:eastAsia="zh-CN"/>
          </w:rPr>
          <w:t>http://www.mgik.org/sveden/education/</w:t>
        </w:r>
      </w:hyperlink>
      <w:r w:rsidR="00CC10E5" w:rsidRPr="00CC10E5">
        <w:rPr>
          <w:rFonts w:eastAsia="Times New Roman" w:cs="Times New Roman"/>
          <w:bCs/>
          <w:szCs w:val="24"/>
          <w:lang w:eastAsia="zh-CN"/>
        </w:rPr>
        <w:t xml:space="preserve">). </w:t>
      </w:r>
    </w:p>
    <w:p w:rsidR="005D46C7" w:rsidRPr="00CC10E5" w:rsidRDefault="005D46C7" w:rsidP="009846E1">
      <w:pPr>
        <w:keepNext/>
        <w:suppressAutoHyphens/>
        <w:autoSpaceDE w:val="0"/>
        <w:autoSpaceDN w:val="0"/>
        <w:adjustRightInd w:val="0"/>
        <w:spacing w:line="276" w:lineRule="auto"/>
        <w:rPr>
          <w:rFonts w:cs="Times New Roman"/>
          <w:b/>
          <w:szCs w:val="24"/>
          <w:lang w:eastAsia="ar-SA"/>
        </w:rPr>
      </w:pPr>
    </w:p>
    <w:p w:rsidR="00A62D47" w:rsidRPr="00F814A8" w:rsidRDefault="00A62D47" w:rsidP="009846E1">
      <w:pPr>
        <w:keepNext/>
        <w:suppressAutoHyphens/>
        <w:autoSpaceDE w:val="0"/>
        <w:autoSpaceDN w:val="0"/>
        <w:adjustRightInd w:val="0"/>
        <w:spacing w:line="276" w:lineRule="auto"/>
        <w:ind w:firstLine="709"/>
        <w:rPr>
          <w:rFonts w:eastAsia="Times New Roman" w:cs="Times New Roman"/>
          <w:bCs/>
          <w:szCs w:val="24"/>
          <w:u w:val="single"/>
          <w:lang w:eastAsia="zh-CN"/>
        </w:rPr>
      </w:pPr>
      <w:r w:rsidRPr="00CC10E5">
        <w:rPr>
          <w:rFonts w:eastAsia="Times New Roman" w:cs="Times New Roman"/>
          <w:bCs/>
          <w:szCs w:val="24"/>
          <w:u w:val="single"/>
          <w:lang w:eastAsia="zh-CN"/>
        </w:rPr>
        <w:t>Применяемые образовательные технологии:</w:t>
      </w:r>
    </w:p>
    <w:p w:rsidR="00A62D47" w:rsidRPr="00F814A8" w:rsidRDefault="00A62D47" w:rsidP="009846E1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F814A8">
        <w:rPr>
          <w:rFonts w:eastAsia="Times New Roman" w:cs="Times New Roman"/>
          <w:szCs w:val="24"/>
          <w:lang w:eastAsia="zh-CN"/>
        </w:rPr>
        <w:t>Процесс изучения дисциплины  предусматривает контактную (работа на</w:t>
      </w:r>
      <w:r w:rsidR="004D5352" w:rsidRPr="00F814A8">
        <w:rPr>
          <w:rFonts w:eastAsia="Times New Roman" w:cs="Times New Roman"/>
          <w:szCs w:val="24"/>
          <w:lang w:eastAsia="zh-CN"/>
        </w:rPr>
        <w:t xml:space="preserve"> индивидуальных </w:t>
      </w:r>
      <w:r w:rsidRPr="00F814A8">
        <w:rPr>
          <w:rFonts w:eastAsia="Times New Roman" w:cs="Times New Roman"/>
          <w:szCs w:val="24"/>
          <w:lang w:eastAsia="zh-CN"/>
        </w:rPr>
        <w:t>занятиях) и самостоятельную (самоподготовка к занятиям) работу обучающегося.</w:t>
      </w:r>
    </w:p>
    <w:p w:rsidR="000611F3" w:rsidRPr="00F814A8" w:rsidRDefault="00A62D47" w:rsidP="009846E1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F814A8">
        <w:rPr>
          <w:rFonts w:eastAsia="Times New Roman" w:cs="Times New Roman"/>
          <w:szCs w:val="24"/>
          <w:lang w:eastAsia="zh-CN"/>
        </w:rPr>
        <w:t xml:space="preserve">В качестве основной формы организации учебного процесса по дисциплине </w:t>
      </w:r>
      <w:r w:rsidR="00F814A8">
        <w:rPr>
          <w:rFonts w:eastAsia="Times New Roman" w:cs="Times New Roman"/>
          <w:szCs w:val="24"/>
          <w:lang w:eastAsia="zh-CN"/>
        </w:rPr>
        <w:t>«</w:t>
      </w:r>
      <w:r w:rsidR="0001395F" w:rsidRPr="00F814A8">
        <w:rPr>
          <w:rFonts w:eastAsia="Times New Roman" w:cs="Times New Roman"/>
          <w:bCs/>
          <w:szCs w:val="24"/>
          <w:lang w:eastAsia="zh-CN"/>
        </w:rPr>
        <w:t xml:space="preserve">Основы научных исследований </w:t>
      </w:r>
      <w:r w:rsidR="00F42BA8">
        <w:rPr>
          <w:rFonts w:eastAsia="Times New Roman" w:cs="Times New Roman"/>
          <w:bCs/>
          <w:szCs w:val="24"/>
          <w:lang w:eastAsia="zh-CN"/>
        </w:rPr>
        <w:t>(практикум)</w:t>
      </w:r>
      <w:r w:rsidR="00F814A8">
        <w:rPr>
          <w:rFonts w:eastAsia="Times New Roman" w:cs="Times New Roman"/>
          <w:szCs w:val="24"/>
          <w:lang w:eastAsia="zh-CN"/>
        </w:rPr>
        <w:t>»</w:t>
      </w:r>
      <w:r w:rsidRPr="00F814A8">
        <w:rPr>
          <w:rFonts w:eastAsia="Times New Roman" w:cs="Times New Roman"/>
          <w:szCs w:val="24"/>
          <w:lang w:eastAsia="zh-CN"/>
        </w:rPr>
        <w:t xml:space="preserve"> в предлагаемой методике обучения выступает использование интерактивных (развивающих, проблемных, проектных) технологий обучения. </w:t>
      </w:r>
    </w:p>
    <w:p w:rsidR="0001395F" w:rsidRPr="00F814A8" w:rsidRDefault="000611F3" w:rsidP="009846E1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F814A8">
        <w:rPr>
          <w:rFonts w:eastAsia="Times New Roman" w:cs="Times New Roman"/>
          <w:szCs w:val="24"/>
          <w:lang w:eastAsia="zh-CN"/>
        </w:rPr>
        <w:t xml:space="preserve">Индивидуальные занятия </w:t>
      </w:r>
      <w:r w:rsidR="00A62D47" w:rsidRPr="00F814A8">
        <w:rPr>
          <w:rFonts w:eastAsia="Times New Roman" w:cs="Times New Roman"/>
          <w:szCs w:val="24"/>
          <w:lang w:eastAsia="zh-CN"/>
        </w:rPr>
        <w:t xml:space="preserve">организуются </w:t>
      </w:r>
      <w:r w:rsidRPr="00F814A8">
        <w:rPr>
          <w:rFonts w:eastAsia="Times New Roman" w:cs="Times New Roman"/>
          <w:szCs w:val="24"/>
          <w:lang w:eastAsia="zh-CN"/>
        </w:rPr>
        <w:t>в классах</w:t>
      </w:r>
      <w:r w:rsidR="0001395F" w:rsidRPr="00F814A8">
        <w:rPr>
          <w:rFonts w:eastAsia="Times New Roman" w:cs="Times New Roman"/>
          <w:szCs w:val="24"/>
          <w:lang w:eastAsia="zh-CN"/>
        </w:rPr>
        <w:t xml:space="preserve"> преподавателей кафедры, имеющих ученые степени и ведущих научно-исследовательскую работу. </w:t>
      </w:r>
    </w:p>
    <w:p w:rsidR="000611F3" w:rsidRPr="00F814A8" w:rsidRDefault="00A62D47" w:rsidP="009846E1">
      <w:pPr>
        <w:spacing w:after="0" w:line="276" w:lineRule="auto"/>
        <w:ind w:firstLine="709"/>
        <w:jc w:val="both"/>
        <w:rPr>
          <w:rFonts w:eastAsia="Times New Roman" w:cs="Times New Roman"/>
          <w:szCs w:val="24"/>
          <w:shd w:val="clear" w:color="auto" w:fill="FFFFFF"/>
          <w:lang w:eastAsia="zh-CN"/>
        </w:rPr>
      </w:pPr>
      <w:r w:rsidRPr="00F814A8">
        <w:rPr>
          <w:rFonts w:eastAsia="Times New Roman" w:cs="Times New Roman"/>
          <w:szCs w:val="24"/>
          <w:lang w:eastAsia="zh-CN"/>
        </w:rPr>
        <w:t>Целью самостоятельной работы студентов является</w:t>
      </w:r>
      <w:r w:rsidR="00E5363A">
        <w:rPr>
          <w:rFonts w:eastAsia="Times New Roman" w:cs="Times New Roman"/>
          <w:szCs w:val="24"/>
          <w:lang w:eastAsia="zh-CN"/>
        </w:rPr>
        <w:t xml:space="preserve"> </w:t>
      </w:r>
      <w:r w:rsidR="0001395F" w:rsidRPr="00F814A8">
        <w:rPr>
          <w:rFonts w:eastAsia="Times New Roman" w:cs="Times New Roman"/>
          <w:szCs w:val="24"/>
          <w:shd w:val="clear" w:color="auto" w:fill="FFFFFF"/>
          <w:lang w:eastAsia="zh-CN"/>
        </w:rPr>
        <w:t>развитие комплекса знаний, умений и навыков, необходимых для работы с научно-исследовательской литературой, интернет источниками, сбора и анализа фактического материала в рамках проводимого исследования, написания научных статей, рефератов, эссе</w:t>
      </w:r>
      <w:r w:rsidR="000611F3" w:rsidRPr="00F814A8">
        <w:rPr>
          <w:rFonts w:eastAsia="Times New Roman" w:cs="Times New Roman"/>
          <w:szCs w:val="24"/>
          <w:shd w:val="clear" w:color="auto" w:fill="FFFFFF"/>
          <w:lang w:eastAsia="zh-CN"/>
        </w:rPr>
        <w:t>.</w:t>
      </w:r>
    </w:p>
    <w:p w:rsidR="00A62D47" w:rsidRPr="00F814A8" w:rsidRDefault="00A62D47" w:rsidP="009846E1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F814A8">
        <w:rPr>
          <w:rFonts w:eastAsia="Times New Roman" w:cs="Times New Roman"/>
          <w:szCs w:val="24"/>
          <w:lang w:eastAsia="zh-CN"/>
        </w:rPr>
        <w:t xml:space="preserve">Самостоятельная работа студентов по дисциплине </w:t>
      </w:r>
      <w:r w:rsidR="00F814A8">
        <w:rPr>
          <w:rFonts w:eastAsia="Times New Roman" w:cs="Times New Roman"/>
          <w:szCs w:val="24"/>
          <w:lang w:eastAsia="zh-CN"/>
        </w:rPr>
        <w:t>«</w:t>
      </w:r>
      <w:r w:rsidR="0001395F" w:rsidRPr="00F814A8">
        <w:rPr>
          <w:rFonts w:eastAsia="Times New Roman" w:cs="Times New Roman"/>
          <w:bCs/>
          <w:szCs w:val="24"/>
          <w:lang w:eastAsia="zh-CN"/>
        </w:rPr>
        <w:t xml:space="preserve">Основы научных исследований </w:t>
      </w:r>
      <w:r w:rsidR="00F42BA8">
        <w:rPr>
          <w:rFonts w:eastAsia="Times New Roman" w:cs="Times New Roman"/>
          <w:bCs/>
          <w:szCs w:val="24"/>
          <w:lang w:eastAsia="zh-CN"/>
        </w:rPr>
        <w:t>(практикум)</w:t>
      </w:r>
      <w:r w:rsidR="00F814A8">
        <w:rPr>
          <w:rFonts w:eastAsia="Times New Roman" w:cs="Times New Roman"/>
          <w:szCs w:val="24"/>
          <w:lang w:eastAsia="zh-CN"/>
        </w:rPr>
        <w:t>»</w:t>
      </w:r>
      <w:r w:rsidRPr="00F814A8">
        <w:rPr>
          <w:rFonts w:eastAsia="Times New Roman" w:cs="Times New Roman"/>
          <w:szCs w:val="24"/>
          <w:lang w:eastAsia="zh-CN"/>
        </w:rPr>
        <w:t xml:space="preserve"> обеспечивает: </w:t>
      </w:r>
    </w:p>
    <w:p w:rsidR="00A62D47" w:rsidRPr="00F814A8" w:rsidRDefault="00A62D47" w:rsidP="009846E1">
      <w:pPr>
        <w:pStyle w:val="af1"/>
        <w:numPr>
          <w:ilvl w:val="0"/>
          <w:numId w:val="3"/>
        </w:numPr>
        <w:spacing w:line="276" w:lineRule="auto"/>
        <w:ind w:left="0" w:firstLine="0"/>
        <w:jc w:val="both"/>
      </w:pPr>
      <w:r w:rsidRPr="00F814A8">
        <w:t xml:space="preserve">закрепление знаний, полученных студентами в процессе </w:t>
      </w:r>
      <w:r w:rsidR="000611F3" w:rsidRPr="00F814A8">
        <w:t xml:space="preserve">индивидуальных </w:t>
      </w:r>
      <w:r w:rsidR="00364BAE" w:rsidRPr="00F814A8">
        <w:t xml:space="preserve">аудиторных </w:t>
      </w:r>
      <w:r w:rsidR="003E7B67" w:rsidRPr="00F814A8">
        <w:t>занятий;</w:t>
      </w:r>
    </w:p>
    <w:p w:rsidR="00A62D47" w:rsidRPr="00F814A8" w:rsidRDefault="00A62D47" w:rsidP="009846E1">
      <w:pPr>
        <w:pStyle w:val="af1"/>
        <w:numPr>
          <w:ilvl w:val="0"/>
          <w:numId w:val="3"/>
        </w:numPr>
        <w:spacing w:line="276" w:lineRule="auto"/>
        <w:ind w:left="0" w:firstLine="0"/>
        <w:jc w:val="both"/>
      </w:pPr>
      <w:r w:rsidRPr="00F814A8">
        <w:t xml:space="preserve">формирование навыков </w:t>
      </w:r>
      <w:r w:rsidR="000611F3" w:rsidRPr="00F814A8">
        <w:t xml:space="preserve">самостоятельной </w:t>
      </w:r>
      <w:r w:rsidRPr="00F814A8">
        <w:t>работы с</w:t>
      </w:r>
      <w:r w:rsidR="00364BAE" w:rsidRPr="00F814A8">
        <w:t xml:space="preserve"> учебно-методической</w:t>
      </w:r>
      <w:r w:rsidR="000611F3" w:rsidRPr="00F814A8">
        <w:t xml:space="preserve"> литературой</w:t>
      </w:r>
      <w:r w:rsidR="00641083" w:rsidRPr="00F814A8">
        <w:t>, размещенной на сайте института</w:t>
      </w:r>
      <w:r w:rsidR="000611F3" w:rsidRPr="00F814A8">
        <w:t>, инструктивными материалами, музыкальными произведениями,  оркестровыми и ансамблевыми партиями</w:t>
      </w:r>
      <w:r w:rsidRPr="00F814A8">
        <w:t>.</w:t>
      </w:r>
    </w:p>
    <w:p w:rsidR="0001395F" w:rsidRPr="00F814A8" w:rsidRDefault="0001395F" w:rsidP="009846E1">
      <w:pPr>
        <w:pStyle w:val="af1"/>
        <w:numPr>
          <w:ilvl w:val="0"/>
          <w:numId w:val="3"/>
        </w:numPr>
        <w:spacing w:line="276" w:lineRule="auto"/>
        <w:ind w:left="0" w:firstLine="0"/>
        <w:jc w:val="both"/>
      </w:pPr>
      <w:r w:rsidRPr="00F814A8">
        <w:t xml:space="preserve">Изучение различной научно-исследовательской литературы в области музыкального исполнительства и педагогики. </w:t>
      </w:r>
    </w:p>
    <w:p w:rsidR="00364BAE" w:rsidRPr="00F814A8" w:rsidRDefault="00364BAE" w:rsidP="009846E1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592B8D" w:rsidRPr="00F814A8" w:rsidRDefault="00A62D47" w:rsidP="009846E1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F814A8">
        <w:rPr>
          <w:rFonts w:eastAsia="Times New Roman" w:cs="Times New Roman"/>
          <w:szCs w:val="24"/>
          <w:lang w:eastAsia="zh-CN"/>
        </w:rPr>
        <w:t>Самостоятельная работа является обя</w:t>
      </w:r>
      <w:bookmarkStart w:id="17" w:name="_Toc528600545"/>
      <w:r w:rsidR="00592B8D" w:rsidRPr="00F814A8">
        <w:rPr>
          <w:rFonts w:eastAsia="Times New Roman" w:cs="Times New Roman"/>
          <w:szCs w:val="24"/>
          <w:lang w:eastAsia="zh-CN"/>
        </w:rPr>
        <w:t>зательной для каждого студента.</w:t>
      </w:r>
    </w:p>
    <w:p w:rsidR="00592B8D" w:rsidRPr="00F814A8" w:rsidRDefault="00592B8D" w:rsidP="009846E1">
      <w:pPr>
        <w:pStyle w:val="8"/>
        <w:rPr>
          <w:rFonts w:eastAsia="Times New Roman" w:cs="Times New Roman"/>
        </w:rPr>
      </w:pPr>
    </w:p>
    <w:p w:rsidR="00E5363A" w:rsidRDefault="00E5363A" w:rsidP="009846E1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18" w:name="_Toc35855932"/>
      <w:bookmarkStart w:id="19" w:name="_Toc35863216"/>
      <w:bookmarkStart w:id="20" w:name="_Toc36565031"/>
      <w:bookmarkStart w:id="21" w:name="_Toc64822056"/>
      <w:bookmarkEnd w:id="17"/>
      <w:r w:rsidRPr="0077768A">
        <w:rPr>
          <w:rFonts w:eastAsia="Calibri"/>
        </w:rPr>
        <w:t>ОЦЕНОЧНЫ</w:t>
      </w:r>
      <w:r>
        <w:rPr>
          <w:rFonts w:eastAsia="Calibri"/>
        </w:rPr>
        <w:t>Е</w:t>
      </w:r>
      <w:r w:rsidRPr="0077768A">
        <w:rPr>
          <w:rFonts w:eastAsia="Calibri"/>
        </w:rPr>
        <w:t xml:space="preserve"> СРЕДСТВ</w:t>
      </w:r>
      <w:r>
        <w:rPr>
          <w:rFonts w:eastAsia="Calibri"/>
        </w:rPr>
        <w:t>А</w:t>
      </w:r>
      <w:r w:rsidRPr="0077768A">
        <w:rPr>
          <w:rFonts w:eastAsia="Calibri"/>
        </w:rPr>
        <w:t xml:space="preserve"> ПО ДИСЦИПЛИНЕ</w:t>
      </w:r>
      <w:bookmarkStart w:id="22" w:name="sub_1083"/>
      <w:bookmarkEnd w:id="18"/>
      <w:bookmarkEnd w:id="19"/>
      <w:bookmarkEnd w:id="20"/>
      <w:bookmarkEnd w:id="21"/>
      <w:bookmarkEnd w:id="22"/>
    </w:p>
    <w:p w:rsidR="00E5363A" w:rsidRPr="004D02E1" w:rsidRDefault="00E5363A" w:rsidP="009846E1">
      <w:pPr>
        <w:rPr>
          <w:lang w:eastAsia="zh-CN"/>
        </w:rPr>
      </w:pPr>
    </w:p>
    <w:p w:rsidR="00E5363A" w:rsidRDefault="00E5363A" w:rsidP="009846E1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D04581">
        <w:rPr>
          <w:rFonts w:eastAsia="Times New Roman" w:cs="Times New Roman"/>
          <w:bCs/>
          <w:szCs w:val="24"/>
          <w:lang w:eastAsia="zh-CN"/>
        </w:rPr>
        <w:t xml:space="preserve">Текущая и промежуточная аттестация по дисциплине осуществляется в соответствии со структурированным тематическим планом (см. таблицы </w:t>
      </w:r>
      <w:r>
        <w:rPr>
          <w:rFonts w:eastAsia="Times New Roman" w:cs="Times New Roman"/>
          <w:bCs/>
          <w:szCs w:val="24"/>
          <w:lang w:eastAsia="zh-CN"/>
        </w:rPr>
        <w:t>5</w:t>
      </w:r>
      <w:r w:rsidRPr="00D04581">
        <w:rPr>
          <w:rFonts w:eastAsia="Times New Roman" w:cs="Times New Roman"/>
          <w:bCs/>
          <w:szCs w:val="24"/>
          <w:lang w:eastAsia="zh-CN"/>
        </w:rPr>
        <w:t xml:space="preserve">, </w:t>
      </w:r>
      <w:r>
        <w:rPr>
          <w:rFonts w:eastAsia="Times New Roman" w:cs="Times New Roman"/>
          <w:bCs/>
          <w:szCs w:val="24"/>
          <w:lang w:eastAsia="zh-CN"/>
        </w:rPr>
        <w:t>6</w:t>
      </w:r>
      <w:r w:rsidRPr="00D04581">
        <w:rPr>
          <w:rFonts w:eastAsia="Times New Roman" w:cs="Times New Roman"/>
          <w:bCs/>
          <w:szCs w:val="24"/>
          <w:lang w:eastAsia="zh-CN"/>
        </w:rPr>
        <w:t>), а также фондом оценочных средств дисциплины, являющимся неотъемлемой частью учебно-методического комплекса</w:t>
      </w:r>
      <w:r>
        <w:rPr>
          <w:rFonts w:eastAsia="Times New Roman" w:cs="Times New Roman"/>
          <w:bCs/>
          <w:szCs w:val="24"/>
          <w:lang w:eastAsia="zh-CN"/>
        </w:rPr>
        <w:t xml:space="preserve"> </w:t>
      </w:r>
      <w:r w:rsidRPr="00FB7CE8">
        <w:rPr>
          <w:rFonts w:eastAsia="Times New Roman" w:cs="Times New Roman"/>
          <w:bCs/>
          <w:szCs w:val="24"/>
          <w:lang w:eastAsia="zh-CN"/>
        </w:rPr>
        <w:t xml:space="preserve">(режим доступа -  </w:t>
      </w:r>
      <w:hyperlink r:id="rId12" w:tgtFrame="_blank" w:history="1">
        <w:r w:rsidRPr="00FB7CE8">
          <w:rPr>
            <w:rStyle w:val="af6"/>
            <w:rFonts w:eastAsia="Times New Roman" w:cs="Times New Roman"/>
            <w:bCs/>
            <w:szCs w:val="24"/>
            <w:lang w:eastAsia="zh-CN"/>
          </w:rPr>
          <w:t>http://www.mgik.org/sveden/education/</w:t>
        </w:r>
      </w:hyperlink>
      <w:r w:rsidRPr="00FB7CE8">
        <w:rPr>
          <w:rFonts w:eastAsia="Times New Roman" w:cs="Times New Roman"/>
          <w:bCs/>
          <w:szCs w:val="24"/>
          <w:lang w:eastAsia="zh-CN"/>
        </w:rPr>
        <w:t xml:space="preserve">). </w:t>
      </w:r>
    </w:p>
    <w:p w:rsidR="00E5363A" w:rsidRPr="00FB7CE8" w:rsidRDefault="00E5363A" w:rsidP="009846E1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E5363A" w:rsidRPr="00D04581" w:rsidRDefault="00E5363A" w:rsidP="009846E1">
      <w:pPr>
        <w:suppressAutoHyphens/>
        <w:spacing w:line="276" w:lineRule="auto"/>
        <w:jc w:val="both"/>
        <w:rPr>
          <w:rFonts w:cs="Times New Roman"/>
          <w:szCs w:val="24"/>
          <w:lang w:eastAsia="ar-SA"/>
        </w:rPr>
      </w:pPr>
      <w:r>
        <w:rPr>
          <w:rFonts w:cs="Times New Roman"/>
          <w:szCs w:val="24"/>
          <w:lang w:eastAsia="ar-SA"/>
        </w:rPr>
        <w:lastRenderedPageBreak/>
        <w:t>Дисциплиной</w:t>
      </w:r>
      <w:r w:rsidRPr="00D04581">
        <w:rPr>
          <w:rFonts w:cs="Times New Roman"/>
          <w:szCs w:val="24"/>
          <w:lang w:eastAsia="ar-SA"/>
        </w:rPr>
        <w:t xml:space="preserve"> предусмотрены следующие виды аттестации обучающихся:</w:t>
      </w:r>
    </w:p>
    <w:p w:rsidR="00E5363A" w:rsidRDefault="00E5363A" w:rsidP="009846E1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D04581">
        <w:rPr>
          <w:rFonts w:cs="Times New Roman"/>
          <w:b/>
          <w:szCs w:val="24"/>
          <w:lang w:eastAsia="ar-SA"/>
        </w:rPr>
        <w:t>Входной контроль</w:t>
      </w:r>
      <w:r>
        <w:rPr>
          <w:rFonts w:cs="Times New Roman"/>
          <w:b/>
          <w:szCs w:val="24"/>
          <w:lang w:eastAsia="ar-SA"/>
        </w:rPr>
        <w:t xml:space="preserve"> </w:t>
      </w:r>
      <w:r w:rsidRPr="00D04581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D04581">
        <w:rPr>
          <w:rFonts w:cs="Times New Roman"/>
          <w:szCs w:val="24"/>
          <w:lang w:eastAsia="ar-SA"/>
        </w:rPr>
        <w:t xml:space="preserve">) проводится у студентов </w:t>
      </w:r>
      <w:r>
        <w:rPr>
          <w:rFonts w:cs="Times New Roman"/>
          <w:szCs w:val="24"/>
          <w:lang w:eastAsia="ar-SA"/>
        </w:rPr>
        <w:t xml:space="preserve">очной и заочной форм обучения </w:t>
      </w:r>
      <w:r w:rsidRPr="00D04581">
        <w:rPr>
          <w:rFonts w:cs="Times New Roman"/>
          <w:szCs w:val="24"/>
          <w:lang w:eastAsia="ar-SA"/>
        </w:rPr>
        <w:t xml:space="preserve">на первом занятии </w:t>
      </w:r>
      <w:r>
        <w:rPr>
          <w:rFonts w:cs="Times New Roman"/>
          <w:szCs w:val="24"/>
          <w:lang w:eastAsia="ar-SA"/>
        </w:rPr>
        <w:t>в виде комплексной диагностики уровня подготовленности студента к освоению дисциплины.</w:t>
      </w:r>
    </w:p>
    <w:p w:rsidR="00E5363A" w:rsidRPr="00D04581" w:rsidRDefault="00E5363A" w:rsidP="009846E1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E5363A" w:rsidRDefault="00E5363A" w:rsidP="009846E1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D04581">
        <w:rPr>
          <w:rFonts w:cs="Times New Roman"/>
          <w:b/>
          <w:szCs w:val="24"/>
          <w:lang w:eastAsia="ar-SA"/>
        </w:rPr>
        <w:t>Текущий контроль</w:t>
      </w:r>
      <w:r w:rsidRPr="00D04581">
        <w:rPr>
          <w:rFonts w:cs="Times New Roman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D04581">
        <w:rPr>
          <w:rFonts w:cs="Times New Roman"/>
          <w:szCs w:val="24"/>
          <w:lang w:eastAsia="ar-SA"/>
        </w:rPr>
        <w:t xml:space="preserve">) </w:t>
      </w:r>
      <w:r w:rsidRPr="003A434E">
        <w:rPr>
          <w:rFonts w:cs="Times New Roman"/>
          <w:szCs w:val="24"/>
          <w:lang w:eastAsia="ar-SA"/>
        </w:rPr>
        <w:t>осуществляется преподавателем на каждом аудиторном занятии и заключается в проверке выполнения студентом домашнего задания.</w:t>
      </w:r>
    </w:p>
    <w:p w:rsidR="00E5363A" w:rsidRDefault="00E5363A" w:rsidP="009846E1">
      <w:pPr>
        <w:pStyle w:val="af1"/>
        <w:ind w:left="0"/>
        <w:rPr>
          <w:lang w:eastAsia="ar-SA"/>
        </w:rPr>
      </w:pPr>
    </w:p>
    <w:p w:rsidR="00E5363A" w:rsidRPr="00D04581" w:rsidRDefault="00E5363A" w:rsidP="009846E1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>
        <w:rPr>
          <w:rFonts w:cs="Times New Roman"/>
          <w:b/>
          <w:szCs w:val="24"/>
          <w:lang w:eastAsia="ar-SA"/>
        </w:rPr>
        <w:t>Входной (рубежный) контроль</w:t>
      </w:r>
      <w:r>
        <w:rPr>
          <w:rFonts w:cs="Times New Roman"/>
          <w:szCs w:val="24"/>
          <w:lang w:eastAsia="ar-SA"/>
        </w:rPr>
        <w:t xml:space="preserve"> (проверка самостоятельной работы студента заочной формы обучения в межсессионный период) </w:t>
      </w:r>
      <w:r w:rsidRPr="00D04581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>
        <w:rPr>
          <w:rFonts w:cs="Times New Roman"/>
          <w:color w:val="333333"/>
          <w:szCs w:val="24"/>
          <w:shd w:val="clear" w:color="auto" w:fill="FFFFFF"/>
        </w:rPr>
        <w:t xml:space="preserve"> - прочие контрольные мероприятия</w:t>
      </w:r>
      <w:r w:rsidRPr="00D04581">
        <w:rPr>
          <w:rFonts w:cs="Times New Roman"/>
          <w:szCs w:val="24"/>
          <w:lang w:eastAsia="ar-SA"/>
        </w:rPr>
        <w:t>)</w:t>
      </w:r>
      <w:r>
        <w:rPr>
          <w:rFonts w:cs="Times New Roman"/>
          <w:szCs w:val="24"/>
          <w:lang w:eastAsia="ar-SA"/>
        </w:rPr>
        <w:t xml:space="preserve"> проводится преподавателем на каждом первом занятии учебно-экзаменационной сессии студентов заочной формы обучения </w:t>
      </w:r>
      <w:r w:rsidRPr="003A434E">
        <w:rPr>
          <w:rFonts w:cs="Times New Roman"/>
          <w:szCs w:val="24"/>
          <w:lang w:eastAsia="ar-SA"/>
        </w:rPr>
        <w:t>в форме представления результатов самостоятельной работы в межсессионный период.</w:t>
      </w:r>
    </w:p>
    <w:p w:rsidR="00E5363A" w:rsidRPr="00D04581" w:rsidRDefault="00E5363A" w:rsidP="009846E1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E5363A" w:rsidRDefault="00E5363A" w:rsidP="009846E1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8B3620">
        <w:rPr>
          <w:rFonts w:cs="Times New Roman"/>
          <w:b/>
          <w:szCs w:val="24"/>
          <w:lang w:eastAsia="ar-SA"/>
        </w:rPr>
        <w:t>Межсессионный (рубежный) контроль</w:t>
      </w:r>
      <w:r w:rsidRPr="008B3620">
        <w:rPr>
          <w:rFonts w:cs="Times New Roman"/>
          <w:szCs w:val="24"/>
          <w:lang w:eastAsia="ar-SA"/>
        </w:rPr>
        <w:t xml:space="preserve"> (вид аттестации, предусмотренный </w:t>
      </w:r>
      <w:r w:rsidRPr="008B3620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8B3620">
        <w:rPr>
          <w:rFonts w:cs="Times New Roman"/>
          <w:szCs w:val="24"/>
          <w:lang w:eastAsia="ar-SA"/>
        </w:rPr>
        <w:t xml:space="preserve">) </w:t>
      </w:r>
      <w:r w:rsidRPr="003A434E">
        <w:rPr>
          <w:rFonts w:cs="Times New Roman"/>
          <w:szCs w:val="24"/>
          <w:lang w:eastAsia="ar-SA"/>
        </w:rPr>
        <w:t>проводится форме представления результатов самостоятельной работы в виде параграфов, глав, разделов реферата.</w:t>
      </w:r>
    </w:p>
    <w:p w:rsidR="00E5363A" w:rsidRDefault="00E5363A" w:rsidP="009846E1">
      <w:pPr>
        <w:pStyle w:val="af1"/>
        <w:ind w:left="0"/>
        <w:rPr>
          <w:lang w:eastAsia="ar-SA"/>
        </w:rPr>
      </w:pPr>
    </w:p>
    <w:p w:rsidR="00E5363A" w:rsidRDefault="00E5363A" w:rsidP="009846E1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3E6785">
        <w:rPr>
          <w:rFonts w:cs="Times New Roman"/>
          <w:b/>
          <w:szCs w:val="24"/>
          <w:lang w:eastAsia="ar-SA"/>
        </w:rPr>
        <w:t xml:space="preserve">Итоговая </w:t>
      </w:r>
      <w:r>
        <w:rPr>
          <w:rFonts w:cs="Times New Roman"/>
          <w:b/>
          <w:szCs w:val="24"/>
          <w:lang w:eastAsia="ar-SA"/>
        </w:rPr>
        <w:t>оце</w:t>
      </w:r>
      <w:r w:rsidRPr="003E6785">
        <w:rPr>
          <w:rFonts w:cs="Times New Roman"/>
          <w:b/>
          <w:szCs w:val="24"/>
          <w:lang w:eastAsia="ar-SA"/>
        </w:rPr>
        <w:t xml:space="preserve">нка за семестр </w:t>
      </w:r>
      <w:r w:rsidRPr="003E6785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>
        <w:rPr>
          <w:rFonts w:cs="Times New Roman"/>
          <w:color w:val="333333"/>
          <w:szCs w:val="24"/>
          <w:shd w:val="clear" w:color="auto" w:fill="FFFFFF"/>
        </w:rPr>
        <w:t xml:space="preserve"> - прочие контрольные мероприятия</w:t>
      </w:r>
      <w:r w:rsidRPr="003E6785">
        <w:rPr>
          <w:rFonts w:cs="Times New Roman"/>
          <w:szCs w:val="24"/>
          <w:lang w:eastAsia="ar-SA"/>
        </w:rPr>
        <w:t>) проводится в форме</w:t>
      </w:r>
      <w:r>
        <w:rPr>
          <w:rFonts w:cs="Times New Roman"/>
          <w:szCs w:val="24"/>
          <w:lang w:eastAsia="ar-SA"/>
        </w:rPr>
        <w:t xml:space="preserve"> оценивания самостоятельной работы студента в течение семестра и выведение итоговой оценки путем вычисления среднего арифметического  из оценок, полученных студентом в течение семестра на текущих аттестациях. При этом десятые доли балла округляются по следующему принципу: от 0,5 (включительно) и выше округляются в большую сторону; меньше 0,5 округляются в меньшую сторону.</w:t>
      </w:r>
    </w:p>
    <w:p w:rsidR="00E5363A" w:rsidRDefault="00E5363A" w:rsidP="009846E1">
      <w:pPr>
        <w:pStyle w:val="af1"/>
        <w:ind w:left="0"/>
        <w:rPr>
          <w:lang w:eastAsia="ar-SA"/>
        </w:rPr>
      </w:pPr>
    </w:p>
    <w:p w:rsidR="00E5363A" w:rsidRPr="00D04581" w:rsidRDefault="00E5363A" w:rsidP="009846E1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D04581">
        <w:rPr>
          <w:rFonts w:cs="Times New Roman"/>
          <w:b/>
          <w:szCs w:val="24"/>
          <w:lang w:eastAsia="ar-SA"/>
        </w:rPr>
        <w:t>Промежуточная аттестация</w:t>
      </w:r>
      <w:r w:rsidRPr="00D04581">
        <w:rPr>
          <w:rFonts w:cs="Times New Roman"/>
          <w:szCs w:val="24"/>
          <w:lang w:eastAsia="ar-SA"/>
        </w:rPr>
        <w:t xml:space="preserve"> (вид аттестации, предусмотренный рабочим учебным планом) </w:t>
      </w:r>
      <w:r w:rsidRPr="003A434E">
        <w:rPr>
          <w:rFonts w:cs="Times New Roman"/>
          <w:szCs w:val="24"/>
          <w:lang w:eastAsia="ar-SA"/>
        </w:rPr>
        <w:t>проводится в форме зачета</w:t>
      </w:r>
      <w:r w:rsidR="00C061B4">
        <w:rPr>
          <w:rFonts w:cs="Times New Roman"/>
          <w:szCs w:val="24"/>
          <w:lang w:eastAsia="ar-SA"/>
        </w:rPr>
        <w:t>,</w:t>
      </w:r>
      <w:r w:rsidRPr="003A434E">
        <w:rPr>
          <w:rFonts w:cs="Times New Roman"/>
          <w:szCs w:val="24"/>
          <w:lang w:eastAsia="ar-SA"/>
        </w:rPr>
        <w:t xml:space="preserve"> предполагает представление результатов работы по написанию выпускного реферата</w:t>
      </w:r>
      <w:r w:rsidRPr="003A434E">
        <w:rPr>
          <w:rFonts w:cs="Times New Roman"/>
          <w:szCs w:val="24"/>
        </w:rPr>
        <w:t>.</w:t>
      </w:r>
      <w:r>
        <w:rPr>
          <w:rFonts w:cs="Times New Roman"/>
          <w:szCs w:val="24"/>
        </w:rPr>
        <w:t xml:space="preserve"> При выставлении оценки на промежуточной аттестации учитывается итоговая оценка за семестр: выводится среднее арифметическое из итоговой оценки за семестр и оценки, полученной на промежуточной аттестации суммы оценок, полученных на аттестации и по результатам семестра. </w:t>
      </w:r>
      <w:r>
        <w:rPr>
          <w:rFonts w:cs="Times New Roman"/>
          <w:szCs w:val="24"/>
          <w:lang w:eastAsia="ar-SA"/>
        </w:rPr>
        <w:t>При этом десятые доли балла округляются по следующему принципу: от 0,5 (включительно) и выше округляются в большую сторону; меньше 0,5 округляются в меньшую сторону.</w:t>
      </w:r>
    </w:p>
    <w:p w:rsidR="00E5363A" w:rsidRPr="003A434E" w:rsidRDefault="00E5363A" w:rsidP="009846E1">
      <w:pPr>
        <w:widowControl w:val="0"/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E5363A" w:rsidRDefault="00E5363A" w:rsidP="00FF64E5">
      <w:pPr>
        <w:widowControl w:val="0"/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3A434E">
        <w:rPr>
          <w:rFonts w:eastAsia="Times New Roman" w:cs="Times New Roman"/>
          <w:szCs w:val="24"/>
          <w:lang w:eastAsia="zh-CN"/>
        </w:rPr>
        <w:t xml:space="preserve">При проведении аттестаций по дисциплине «Основы научных исследований </w:t>
      </w:r>
      <w:r>
        <w:rPr>
          <w:rFonts w:eastAsia="Times New Roman" w:cs="Times New Roman"/>
          <w:szCs w:val="24"/>
          <w:lang w:eastAsia="zh-CN"/>
        </w:rPr>
        <w:t>(практикум)</w:t>
      </w:r>
      <w:r w:rsidRPr="003A434E">
        <w:rPr>
          <w:rFonts w:eastAsia="Times New Roman" w:cs="Times New Roman"/>
          <w:szCs w:val="24"/>
          <w:lang w:eastAsia="zh-CN"/>
        </w:rPr>
        <w:t xml:space="preserve">» </w:t>
      </w:r>
      <w:r w:rsidR="00263F70">
        <w:rPr>
          <w:rFonts w:eastAsia="Times New Roman" w:cs="Times New Roman"/>
          <w:szCs w:val="24"/>
          <w:lang w:eastAsia="zh-CN"/>
        </w:rPr>
        <w:t>применяется следующая система оценки знаний студентов:</w:t>
      </w:r>
      <w:r>
        <w:rPr>
          <w:rFonts w:eastAsia="Times New Roman" w:cs="Times New Roman"/>
          <w:szCs w:val="24"/>
          <w:lang w:eastAsia="zh-CN"/>
        </w:rPr>
        <w:t xml:space="preserve"> </w:t>
      </w:r>
      <w:r w:rsidR="006518C9">
        <w:rPr>
          <w:rFonts w:eastAsia="Times New Roman" w:cs="Times New Roman"/>
          <w:szCs w:val="24"/>
          <w:lang w:eastAsia="zh-CN"/>
        </w:rPr>
        <w:t>«отлично», «хорошо», «удовлетворительно», «неудовлетворительно» (</w:t>
      </w:r>
      <w:r w:rsidR="00F54917">
        <w:rPr>
          <w:rFonts w:eastAsia="Times New Roman" w:cs="Times New Roman"/>
          <w:szCs w:val="24"/>
          <w:lang w:eastAsia="zh-CN"/>
        </w:rPr>
        <w:t>экзамен, зачет с оценкой</w:t>
      </w:r>
      <w:r w:rsidR="006518C9">
        <w:rPr>
          <w:rFonts w:eastAsia="Times New Roman" w:cs="Times New Roman"/>
          <w:szCs w:val="24"/>
          <w:lang w:eastAsia="zh-CN"/>
        </w:rPr>
        <w:t>); «зачтено», «не зачтено» (зачет).</w:t>
      </w:r>
      <w:r>
        <w:rPr>
          <w:rFonts w:eastAsia="Times New Roman" w:cs="Times New Roman"/>
          <w:szCs w:val="24"/>
          <w:lang w:eastAsia="zh-CN"/>
        </w:rPr>
        <w:t xml:space="preserve"> </w:t>
      </w:r>
    </w:p>
    <w:p w:rsidR="009846E1" w:rsidRDefault="00E5363A" w:rsidP="00FF64E5">
      <w:pPr>
        <w:widowControl w:val="0"/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 xml:space="preserve">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 </w:t>
      </w:r>
      <w:r w:rsidRPr="00FB7CE8">
        <w:rPr>
          <w:rFonts w:eastAsia="Times New Roman" w:cs="Times New Roman"/>
          <w:bCs/>
          <w:szCs w:val="24"/>
          <w:lang w:eastAsia="zh-CN"/>
        </w:rPr>
        <w:t xml:space="preserve">(режим доступа -  </w:t>
      </w:r>
      <w:hyperlink r:id="rId13" w:tgtFrame="_blank" w:history="1">
        <w:r w:rsidRPr="00FB7CE8">
          <w:rPr>
            <w:rStyle w:val="af6"/>
            <w:rFonts w:eastAsia="Times New Roman" w:cs="Times New Roman"/>
            <w:szCs w:val="24"/>
            <w:lang w:eastAsia="zh-CN"/>
          </w:rPr>
          <w:t>http://www.mgik.org/sveden/education/</w:t>
        </w:r>
      </w:hyperlink>
      <w:r w:rsidRPr="00FB7CE8">
        <w:rPr>
          <w:rFonts w:eastAsia="Times New Roman" w:cs="Times New Roman"/>
          <w:bCs/>
          <w:szCs w:val="24"/>
          <w:lang w:eastAsia="zh-CN"/>
        </w:rPr>
        <w:t xml:space="preserve">). </w:t>
      </w:r>
    </w:p>
    <w:p w:rsidR="00FF64E5" w:rsidRDefault="00FF64E5">
      <w:pPr>
        <w:rPr>
          <w:rFonts w:eastAsia="Times New Roman" w:cs="Times New Roman"/>
          <w:bCs/>
          <w:szCs w:val="24"/>
          <w:lang w:eastAsia="zh-CN"/>
        </w:rPr>
      </w:pPr>
    </w:p>
    <w:p w:rsidR="00FF64E5" w:rsidRDefault="00FF64E5" w:rsidP="00FF64E5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lastRenderedPageBreak/>
        <w:t>Типовые контрольные задания</w:t>
      </w:r>
      <w:r w:rsidRPr="008838DB">
        <w:rPr>
          <w:rFonts w:eastAsia="Times New Roman" w:cs="Times New Roman"/>
          <w:b/>
          <w:bCs/>
          <w:szCs w:val="24"/>
          <w:lang w:eastAsia="zh-CN"/>
        </w:rPr>
        <w:t>, необходимые для оценки знаний, умений, навыков и опыта деятельности, характеризующи</w:t>
      </w:r>
      <w:r>
        <w:rPr>
          <w:rFonts w:eastAsia="Times New Roman" w:cs="Times New Roman"/>
          <w:b/>
          <w:bCs/>
          <w:szCs w:val="24"/>
          <w:lang w:eastAsia="zh-CN"/>
        </w:rPr>
        <w:t>е</w:t>
      </w:r>
      <w:r w:rsidRPr="008838DB">
        <w:rPr>
          <w:rFonts w:eastAsia="Times New Roman" w:cs="Times New Roman"/>
          <w:b/>
          <w:bCs/>
          <w:szCs w:val="24"/>
          <w:lang w:eastAsia="zh-CN"/>
        </w:rPr>
        <w:t xml:space="preserve"> этапы формирования компетенций в процессе освоения образовательной программы </w:t>
      </w:r>
    </w:p>
    <w:p w:rsidR="00FF64E5" w:rsidRDefault="00FF64E5" w:rsidP="00FF64E5">
      <w:pPr>
        <w:widowControl w:val="0"/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FF64E5" w:rsidRDefault="00FF64E5" w:rsidP="00FF64E5">
      <w:pPr>
        <w:pStyle w:val="af1"/>
        <w:numPr>
          <w:ilvl w:val="1"/>
          <w:numId w:val="21"/>
        </w:numPr>
        <w:ind w:left="0" w:firstLine="0"/>
        <w:jc w:val="both"/>
        <w:rPr>
          <w:rFonts w:eastAsia="Calibri"/>
          <w:b/>
          <w:shd w:val="clear" w:color="auto" w:fill="FFFFFF"/>
        </w:rPr>
      </w:pPr>
      <w:r>
        <w:rPr>
          <w:rFonts w:eastAsia="Calibri"/>
          <w:b/>
          <w:shd w:val="clear" w:color="auto" w:fill="FFFFFF"/>
        </w:rPr>
        <w:t>Типовые задания для проведения Входного контроля (очная и заочная формы обучения).</w:t>
      </w:r>
    </w:p>
    <w:p w:rsidR="00FF64E5" w:rsidRPr="00F54F90" w:rsidRDefault="00FF64E5" w:rsidP="00FF64E5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FF64E5" w:rsidRDefault="00FF64E5" w:rsidP="00FF64E5">
      <w:pPr>
        <w:pStyle w:val="af1"/>
        <w:widowControl w:val="0"/>
        <w:numPr>
          <w:ilvl w:val="0"/>
          <w:numId w:val="22"/>
        </w:numPr>
        <w:spacing w:line="276" w:lineRule="auto"/>
        <w:jc w:val="both"/>
        <w:rPr>
          <w:bCs/>
        </w:rPr>
      </w:pPr>
      <w:r w:rsidRPr="007A1168">
        <w:rPr>
          <w:bCs/>
        </w:rPr>
        <w:t xml:space="preserve">Сформулируйте тему своего научного исследования, определите объект, предмет, актуальность, теоретическую и практическую значимость. </w:t>
      </w:r>
    </w:p>
    <w:p w:rsidR="00FF64E5" w:rsidRDefault="00FF64E5" w:rsidP="00FF64E5">
      <w:pPr>
        <w:pStyle w:val="af1"/>
        <w:widowControl w:val="0"/>
        <w:numPr>
          <w:ilvl w:val="0"/>
          <w:numId w:val="22"/>
        </w:numPr>
        <w:spacing w:line="276" w:lineRule="auto"/>
        <w:jc w:val="both"/>
        <w:rPr>
          <w:bCs/>
        </w:rPr>
      </w:pPr>
      <w:r>
        <w:rPr>
          <w:bCs/>
        </w:rPr>
        <w:t xml:space="preserve">Сформируйте план работ в рамках проводимого исследования </w:t>
      </w:r>
    </w:p>
    <w:p w:rsidR="00FF64E5" w:rsidRPr="007A1168" w:rsidRDefault="00FF64E5" w:rsidP="00FF64E5">
      <w:pPr>
        <w:pStyle w:val="af1"/>
        <w:widowControl w:val="0"/>
        <w:spacing w:line="276" w:lineRule="auto"/>
        <w:ind w:left="360"/>
        <w:jc w:val="both"/>
        <w:rPr>
          <w:bCs/>
        </w:rPr>
      </w:pPr>
    </w:p>
    <w:p w:rsidR="00FF64E5" w:rsidRDefault="00FF64E5" w:rsidP="00FF64E5">
      <w:pPr>
        <w:pStyle w:val="af1"/>
        <w:numPr>
          <w:ilvl w:val="1"/>
          <w:numId w:val="21"/>
        </w:numPr>
        <w:ind w:left="0" w:firstLine="0"/>
        <w:jc w:val="both"/>
        <w:rPr>
          <w:rFonts w:eastAsia="Calibri"/>
          <w:b/>
          <w:shd w:val="clear" w:color="auto" w:fill="FFFFFF"/>
        </w:rPr>
      </w:pPr>
      <w:r>
        <w:rPr>
          <w:rFonts w:eastAsia="Calibri"/>
          <w:b/>
          <w:shd w:val="clear" w:color="auto" w:fill="FFFFFF"/>
        </w:rPr>
        <w:t>Типовые задания для проведения Текущего контроля (очная и заочная формы обучения).</w:t>
      </w:r>
    </w:p>
    <w:p w:rsidR="00FF64E5" w:rsidRDefault="00FF64E5" w:rsidP="00FF64E5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FF64E5" w:rsidRPr="002050EB" w:rsidRDefault="00FF64E5" w:rsidP="00FF64E5">
      <w:pPr>
        <w:pStyle w:val="af1"/>
        <w:widowControl w:val="0"/>
        <w:numPr>
          <w:ilvl w:val="0"/>
          <w:numId w:val="23"/>
        </w:numPr>
        <w:autoSpaceDE w:val="0"/>
        <w:autoSpaceDN w:val="0"/>
        <w:adjustRightInd w:val="0"/>
        <w:contextualSpacing/>
      </w:pPr>
      <w:r w:rsidRPr="002050EB">
        <w:t>Определение области исследования</w:t>
      </w:r>
    </w:p>
    <w:p w:rsidR="00FF64E5" w:rsidRPr="002050EB" w:rsidRDefault="00FF64E5" w:rsidP="00FF64E5">
      <w:pPr>
        <w:pStyle w:val="af1"/>
        <w:widowControl w:val="0"/>
        <w:numPr>
          <w:ilvl w:val="0"/>
          <w:numId w:val="23"/>
        </w:numPr>
        <w:autoSpaceDE w:val="0"/>
        <w:autoSpaceDN w:val="0"/>
        <w:adjustRightInd w:val="0"/>
        <w:contextualSpacing/>
      </w:pPr>
      <w:r w:rsidRPr="002050EB">
        <w:t xml:space="preserve">Определение темы </w:t>
      </w:r>
      <w:r w:rsidR="00AA5542">
        <w:t>исследования</w:t>
      </w:r>
      <w:r w:rsidRPr="002050EB">
        <w:t xml:space="preserve"> (по согласованию с научным руководителем).</w:t>
      </w:r>
    </w:p>
    <w:p w:rsidR="00FF64E5" w:rsidRPr="002050EB" w:rsidRDefault="00FF64E5" w:rsidP="00FF64E5">
      <w:pPr>
        <w:pStyle w:val="af1"/>
        <w:widowControl w:val="0"/>
        <w:numPr>
          <w:ilvl w:val="0"/>
          <w:numId w:val="23"/>
        </w:numPr>
        <w:autoSpaceDE w:val="0"/>
        <w:autoSpaceDN w:val="0"/>
        <w:adjustRightInd w:val="0"/>
        <w:contextualSpacing/>
      </w:pPr>
      <w:r w:rsidRPr="002050EB">
        <w:t>Отбор, изучение, анализ литературы по теме реферата. Письменное представление результатов работы с литературой.</w:t>
      </w:r>
    </w:p>
    <w:p w:rsidR="00FF64E5" w:rsidRPr="002050EB" w:rsidRDefault="00FF64E5" w:rsidP="00FF64E5">
      <w:pPr>
        <w:pStyle w:val="af1"/>
        <w:widowControl w:val="0"/>
        <w:numPr>
          <w:ilvl w:val="0"/>
          <w:numId w:val="23"/>
        </w:numPr>
        <w:autoSpaceDE w:val="0"/>
        <w:autoSpaceDN w:val="0"/>
        <w:adjustRightInd w:val="0"/>
        <w:contextualSpacing/>
      </w:pPr>
      <w:r w:rsidRPr="002050EB">
        <w:t>Разработка структуры  реферата.</w:t>
      </w:r>
    </w:p>
    <w:p w:rsidR="00FF64E5" w:rsidRPr="002050EB" w:rsidRDefault="00FF64E5" w:rsidP="00FF64E5">
      <w:pPr>
        <w:pStyle w:val="af1"/>
        <w:widowControl w:val="0"/>
        <w:numPr>
          <w:ilvl w:val="0"/>
          <w:numId w:val="23"/>
        </w:numPr>
        <w:autoSpaceDE w:val="0"/>
        <w:autoSpaceDN w:val="0"/>
        <w:adjustRightInd w:val="0"/>
        <w:contextualSpacing/>
      </w:pPr>
      <w:r w:rsidRPr="002050EB">
        <w:t>Отбор методов исследования.</w:t>
      </w:r>
    </w:p>
    <w:p w:rsidR="00FF64E5" w:rsidRDefault="00FF64E5" w:rsidP="00FF64E5">
      <w:pPr>
        <w:widowControl w:val="0"/>
        <w:spacing w:line="276" w:lineRule="auto"/>
        <w:jc w:val="both"/>
        <w:rPr>
          <w:bCs/>
        </w:rPr>
      </w:pPr>
    </w:p>
    <w:p w:rsidR="00FF64E5" w:rsidRDefault="00FF64E5" w:rsidP="00FF64E5">
      <w:pPr>
        <w:pStyle w:val="af1"/>
        <w:numPr>
          <w:ilvl w:val="1"/>
          <w:numId w:val="21"/>
        </w:numPr>
        <w:ind w:left="0" w:firstLine="0"/>
        <w:jc w:val="both"/>
        <w:rPr>
          <w:rFonts w:eastAsia="Calibri"/>
          <w:b/>
          <w:shd w:val="clear" w:color="auto" w:fill="FFFFFF"/>
        </w:rPr>
      </w:pPr>
      <w:r>
        <w:rPr>
          <w:rFonts w:eastAsia="Calibri"/>
          <w:b/>
          <w:shd w:val="clear" w:color="auto" w:fill="FFFFFF"/>
        </w:rPr>
        <w:t xml:space="preserve">Типовые задания для проведения </w:t>
      </w:r>
      <w:r w:rsidRPr="007A1168">
        <w:rPr>
          <w:rFonts w:eastAsia="Calibri"/>
          <w:b/>
          <w:shd w:val="clear" w:color="auto" w:fill="FFFFFF"/>
        </w:rPr>
        <w:t>Межсессионного (рубежного) контроля студентов очной формы обучения и Входного (рубежного) контроля студентов заочной формы обучения</w:t>
      </w:r>
    </w:p>
    <w:p w:rsidR="00FF64E5" w:rsidRDefault="00FF64E5" w:rsidP="00FF64E5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FF64E5" w:rsidRPr="002050EB" w:rsidRDefault="00FF64E5" w:rsidP="00FF64E5">
      <w:r w:rsidRPr="002050EB">
        <w:t xml:space="preserve">Предоставить к проверке выполненную часть ВКР. </w:t>
      </w:r>
    </w:p>
    <w:p w:rsidR="00D72766" w:rsidRDefault="00FF64E5" w:rsidP="00FF64E5">
      <w:pPr>
        <w:pStyle w:val="af1"/>
        <w:numPr>
          <w:ilvl w:val="1"/>
          <w:numId w:val="21"/>
        </w:numPr>
        <w:ind w:left="0" w:firstLine="0"/>
        <w:jc w:val="both"/>
        <w:rPr>
          <w:rFonts w:eastAsia="Calibri"/>
          <w:b/>
          <w:shd w:val="clear" w:color="auto" w:fill="FFFFFF"/>
        </w:rPr>
      </w:pPr>
      <w:r>
        <w:rPr>
          <w:rFonts w:eastAsia="Calibri"/>
          <w:b/>
          <w:shd w:val="clear" w:color="auto" w:fill="FFFFFF"/>
        </w:rPr>
        <w:t xml:space="preserve">Типовые задания для проведения промежуточной аттестации </w:t>
      </w:r>
    </w:p>
    <w:p w:rsidR="00D72766" w:rsidRDefault="00D72766" w:rsidP="00D72766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D72766" w:rsidRDefault="00CE297B" w:rsidP="00D72766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  <w:r>
        <w:rPr>
          <w:rFonts w:eastAsia="Calibri"/>
          <w:b/>
          <w:shd w:val="clear" w:color="auto" w:fill="FFFFFF"/>
        </w:rPr>
        <w:t xml:space="preserve">Выполнение контрольного задания </w:t>
      </w:r>
      <w:r w:rsidR="00D72766">
        <w:rPr>
          <w:rFonts w:eastAsia="Calibri"/>
          <w:b/>
          <w:shd w:val="clear" w:color="auto" w:fill="FFFFFF"/>
        </w:rPr>
        <w:t>(только для заочной формы обучения)</w:t>
      </w:r>
    </w:p>
    <w:p w:rsidR="00D72766" w:rsidRDefault="00D72766" w:rsidP="00D72766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D72766" w:rsidRDefault="00D72766" w:rsidP="00D72766">
      <w:pPr>
        <w:widowControl w:val="0"/>
        <w:autoSpaceDE w:val="0"/>
        <w:autoSpaceDN w:val="0"/>
        <w:adjustRightInd w:val="0"/>
        <w:contextualSpacing/>
      </w:pPr>
      <w:r>
        <w:t>Определить и обосновать</w:t>
      </w:r>
      <w:r w:rsidR="00B64094">
        <w:t>:</w:t>
      </w:r>
    </w:p>
    <w:p w:rsidR="00D72766" w:rsidRDefault="00D72766" w:rsidP="00D72766">
      <w:pPr>
        <w:pStyle w:val="af1"/>
        <w:widowControl w:val="0"/>
        <w:numPr>
          <w:ilvl w:val="0"/>
          <w:numId w:val="26"/>
        </w:numPr>
        <w:autoSpaceDE w:val="0"/>
        <w:autoSpaceDN w:val="0"/>
        <w:adjustRightInd w:val="0"/>
        <w:contextualSpacing/>
      </w:pPr>
      <w:r>
        <w:t>Тему исследования</w:t>
      </w:r>
    </w:p>
    <w:p w:rsidR="00D72766" w:rsidRDefault="00D72766" w:rsidP="00D72766">
      <w:pPr>
        <w:pStyle w:val="af1"/>
        <w:widowControl w:val="0"/>
        <w:numPr>
          <w:ilvl w:val="0"/>
          <w:numId w:val="26"/>
        </w:numPr>
        <w:autoSpaceDE w:val="0"/>
        <w:autoSpaceDN w:val="0"/>
        <w:adjustRightInd w:val="0"/>
        <w:contextualSpacing/>
      </w:pPr>
      <w:r>
        <w:t>Гипотезу исследования</w:t>
      </w:r>
    </w:p>
    <w:p w:rsidR="00D72766" w:rsidRDefault="00D72766" w:rsidP="00D72766">
      <w:pPr>
        <w:pStyle w:val="af1"/>
        <w:widowControl w:val="0"/>
        <w:numPr>
          <w:ilvl w:val="0"/>
          <w:numId w:val="26"/>
        </w:numPr>
        <w:autoSpaceDE w:val="0"/>
        <w:autoSpaceDN w:val="0"/>
        <w:adjustRightInd w:val="0"/>
        <w:contextualSpacing/>
      </w:pPr>
      <w:r>
        <w:t>Актуальность исследования</w:t>
      </w:r>
    </w:p>
    <w:p w:rsidR="00D72766" w:rsidRDefault="00D72766" w:rsidP="00D72766">
      <w:pPr>
        <w:pStyle w:val="af1"/>
        <w:widowControl w:val="0"/>
        <w:numPr>
          <w:ilvl w:val="0"/>
          <w:numId w:val="26"/>
        </w:numPr>
        <w:autoSpaceDE w:val="0"/>
        <w:autoSpaceDN w:val="0"/>
        <w:adjustRightInd w:val="0"/>
        <w:contextualSpacing/>
      </w:pPr>
      <w:r>
        <w:t>Объект и предмет исследования</w:t>
      </w:r>
    </w:p>
    <w:p w:rsidR="00D72766" w:rsidRDefault="00D72766" w:rsidP="00D72766">
      <w:pPr>
        <w:pStyle w:val="af1"/>
        <w:widowControl w:val="0"/>
        <w:numPr>
          <w:ilvl w:val="0"/>
          <w:numId w:val="26"/>
        </w:numPr>
        <w:autoSpaceDE w:val="0"/>
        <w:autoSpaceDN w:val="0"/>
        <w:adjustRightInd w:val="0"/>
        <w:contextualSpacing/>
      </w:pPr>
      <w:r>
        <w:t>Этапы исследования</w:t>
      </w:r>
    </w:p>
    <w:p w:rsidR="00D72766" w:rsidRDefault="00D72766" w:rsidP="00D72766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FF64E5" w:rsidRDefault="00D72766" w:rsidP="00D72766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  <w:r>
        <w:rPr>
          <w:rFonts w:eastAsia="Calibri"/>
          <w:b/>
          <w:shd w:val="clear" w:color="auto" w:fill="FFFFFF"/>
        </w:rPr>
        <w:t>З</w:t>
      </w:r>
      <w:r w:rsidR="00FF64E5">
        <w:rPr>
          <w:rFonts w:eastAsia="Calibri"/>
          <w:b/>
          <w:shd w:val="clear" w:color="auto" w:fill="FFFFFF"/>
        </w:rPr>
        <w:t>ачет</w:t>
      </w:r>
    </w:p>
    <w:p w:rsidR="00D72766" w:rsidRPr="00D72766" w:rsidRDefault="00D72766" w:rsidP="00D72766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9846E1" w:rsidRDefault="00FF64E5" w:rsidP="00C660F2">
      <w:pPr>
        <w:spacing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2050EB">
        <w:t>Интерактивный тренинг с моделированием ситуации публичной защиты полностью готовой ВКР.</w:t>
      </w:r>
    </w:p>
    <w:p w:rsidR="00C726D5" w:rsidRDefault="00C726D5">
      <w:pPr>
        <w:rPr>
          <w:rFonts w:eastAsia="Arial Unicode MS" w:cs="Times New Roman"/>
          <w:b/>
          <w:bCs/>
          <w:szCs w:val="24"/>
          <w:lang w:eastAsia="zh-CN"/>
        </w:rPr>
      </w:pPr>
      <w:bookmarkStart w:id="23" w:name="_Toc35863217"/>
      <w:bookmarkStart w:id="24" w:name="_Toc36565032"/>
      <w:bookmarkStart w:id="25" w:name="_Toc64822057"/>
      <w:r>
        <w:rPr>
          <w:rFonts w:eastAsia="Arial Unicode MS"/>
        </w:rPr>
        <w:br w:type="page"/>
      </w:r>
    </w:p>
    <w:p w:rsidR="00E5363A" w:rsidRPr="006554FD" w:rsidRDefault="00E5363A" w:rsidP="009846E1">
      <w:pPr>
        <w:pStyle w:val="2"/>
        <w:numPr>
          <w:ilvl w:val="0"/>
          <w:numId w:val="6"/>
        </w:numPr>
        <w:ind w:left="0" w:firstLine="0"/>
        <w:jc w:val="both"/>
        <w:rPr>
          <w:rFonts w:eastAsia="Arial Unicode MS"/>
        </w:rPr>
      </w:pPr>
      <w:r w:rsidRPr="006D510B">
        <w:rPr>
          <w:rFonts w:eastAsia="Arial Unicode MS"/>
        </w:rPr>
        <w:lastRenderedPageBreak/>
        <w:t>ПЕРЕЧЕНЬ УЧЕБНОЙ ЛИТЕРАТУРЫ, СПРАВОЧНЫЕ И ИНФОРМАЦИОННЫЕ ИЗДАНИЯ, ПЕРЕЧЕНЬ РЕСУРСОВ ИНФОРМАЦИОННО-ТЕЛЕКОММУНИКАЦИОННОЙ СЕТИ «ИНТЕРНЕТ», ПРОФЕССИОНАЛЬНЫХ БАЗ ДАННЫХ, НЕОБХОДИМЫХ ДЛЯ ОСВОЕНИЯ ДИСЦИПЛИНЫ</w:t>
      </w:r>
      <w:bookmarkEnd w:id="23"/>
      <w:bookmarkEnd w:id="24"/>
      <w:bookmarkEnd w:id="25"/>
    </w:p>
    <w:p w:rsidR="00E5363A" w:rsidRPr="003A434E" w:rsidRDefault="00E5363A" w:rsidP="009846E1">
      <w:pPr>
        <w:spacing w:after="0" w:line="276" w:lineRule="auto"/>
        <w:rPr>
          <w:rFonts w:eastAsia="Times New Roman" w:cs="Times New Roman"/>
          <w:b/>
          <w:i/>
          <w:szCs w:val="24"/>
          <w:lang w:eastAsia="zh-CN"/>
        </w:rPr>
      </w:pPr>
    </w:p>
    <w:p w:rsidR="00E5363A" w:rsidRPr="003A434E" w:rsidRDefault="00E5363A" w:rsidP="009846E1">
      <w:pPr>
        <w:spacing w:line="276" w:lineRule="auto"/>
        <w:jc w:val="center"/>
        <w:rPr>
          <w:rFonts w:cs="Times New Roman"/>
          <w:b/>
          <w:bCs/>
          <w:szCs w:val="24"/>
        </w:rPr>
      </w:pPr>
      <w:r w:rsidRPr="003A434E">
        <w:rPr>
          <w:rFonts w:cs="Times New Roman"/>
          <w:b/>
          <w:bCs/>
          <w:szCs w:val="24"/>
        </w:rPr>
        <w:t>ОСНОВНАЯ ЛИТЕРАТУРА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92"/>
        <w:gridCol w:w="9178"/>
      </w:tblGrid>
      <w:tr w:rsidR="00E5363A" w:rsidRPr="003A434E" w:rsidTr="00D64AD6">
        <w:trPr>
          <w:trHeight w:val="615"/>
        </w:trPr>
        <w:tc>
          <w:tcPr>
            <w:tcW w:w="205" w:type="pct"/>
            <w:shd w:val="clear" w:color="auto" w:fill="auto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0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95" w:type="pct"/>
            <w:shd w:val="clear" w:color="auto" w:fill="auto"/>
            <w:vAlign w:val="bottom"/>
            <w:hideMark/>
          </w:tcPr>
          <w:p w:rsidR="00E5363A" w:rsidRPr="003A434E" w:rsidRDefault="00E5363A" w:rsidP="009846E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A434E">
              <w:rPr>
                <w:rFonts w:eastAsia="Times New Roman" w:cs="Times New Roman"/>
                <w:color w:val="000000"/>
                <w:szCs w:val="24"/>
                <w:lang w:eastAsia="ru-RU"/>
              </w:rPr>
              <w:t>Абдуллин, Э. Б. Основы исследовательской деятельности педагога-музыканта [Электронный ресурс] : [учеб.пособие]. - М. : Планета музыки, 2014. - ISBN 978-5-8114-1693-6 : б. ц.Музыка - Педагогика - Учебные пособия</w:t>
            </w:r>
          </w:p>
        </w:tc>
      </w:tr>
      <w:tr w:rsidR="00E5363A" w:rsidRPr="003A434E" w:rsidTr="00D64AD6">
        <w:trPr>
          <w:trHeight w:val="630"/>
        </w:trPr>
        <w:tc>
          <w:tcPr>
            <w:tcW w:w="205" w:type="pct"/>
            <w:shd w:val="clear" w:color="auto" w:fill="auto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0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95" w:type="pct"/>
            <w:shd w:val="clear" w:color="auto" w:fill="auto"/>
            <w:noWrap/>
            <w:vAlign w:val="center"/>
            <w:hideMark/>
          </w:tcPr>
          <w:p w:rsidR="00E5363A" w:rsidRPr="003A434E" w:rsidRDefault="00E5363A" w:rsidP="009846E1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A434E">
              <w:rPr>
                <w:rFonts w:eastAsia="Times New Roman" w:cs="Times New Roman"/>
                <w:color w:val="000000"/>
                <w:szCs w:val="24"/>
                <w:lang w:eastAsia="ru-RU"/>
              </w:rPr>
              <w:t>Иванов В.Д. Библиографический указатель литературы по теории и практике исполнительства на духовых и ударных инструментах. – М. : МГУКИ, 2014.</w:t>
            </w:r>
          </w:p>
        </w:tc>
      </w:tr>
      <w:tr w:rsidR="00E5363A" w:rsidRPr="003A434E" w:rsidTr="00D64AD6">
        <w:trPr>
          <w:trHeight w:val="630"/>
        </w:trPr>
        <w:tc>
          <w:tcPr>
            <w:tcW w:w="205" w:type="pct"/>
            <w:shd w:val="clear" w:color="auto" w:fill="auto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0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95" w:type="pct"/>
            <w:shd w:val="clear" w:color="auto" w:fill="auto"/>
            <w:vAlign w:val="bottom"/>
            <w:hideMark/>
          </w:tcPr>
          <w:p w:rsidR="00E5363A" w:rsidRPr="003A434E" w:rsidRDefault="00E5363A" w:rsidP="009846E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A434E">
              <w:rPr>
                <w:rFonts w:eastAsia="Times New Roman" w:cs="Times New Roman"/>
                <w:color w:val="000000"/>
                <w:szCs w:val="24"/>
                <w:lang w:eastAsia="ru-RU"/>
              </w:rPr>
              <w:t>Основы научных исследований [Текст] : учеб.пособие по спец. «Менеджмент организации» / [Б. И. Герасимов и др.]. - М. : Форум : ИНФРА-М, 2013. - 269 с. - Библиогр.: с. 254-256. - ISBN 978-5-91134-340-8. - ISBN 978-5-16-006447-5 : 413-05.</w:t>
            </w:r>
          </w:p>
        </w:tc>
      </w:tr>
      <w:tr w:rsidR="00E5363A" w:rsidRPr="003A434E" w:rsidTr="00D64AD6">
        <w:trPr>
          <w:trHeight w:val="615"/>
        </w:trPr>
        <w:tc>
          <w:tcPr>
            <w:tcW w:w="205" w:type="pct"/>
            <w:shd w:val="clear" w:color="auto" w:fill="auto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0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95" w:type="pct"/>
            <w:shd w:val="clear" w:color="auto" w:fill="auto"/>
            <w:vAlign w:val="bottom"/>
            <w:hideMark/>
          </w:tcPr>
          <w:p w:rsidR="00E5363A" w:rsidRPr="003A434E" w:rsidRDefault="00E5363A" w:rsidP="009846E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A434E">
              <w:rPr>
                <w:rFonts w:eastAsia="Times New Roman" w:cs="Times New Roman"/>
                <w:color w:val="000000"/>
                <w:szCs w:val="24"/>
                <w:lang w:eastAsia="ru-RU"/>
              </w:rPr>
              <w:t>Родионова, Д. Д. Основы научно-исследовательской работы (студентов) [Электронный ресурс] : учеб.пособие / Д. Д. Родионова, Е. Ф. Сергеева. - Кемерово : Кемеровский государственный университет культуры и искусств, 2010. - 181 c. - Базовая коллекция ЭБС "БиблиоРоссика". </w:t>
            </w:r>
          </w:p>
        </w:tc>
      </w:tr>
      <w:tr w:rsidR="00E5363A" w:rsidRPr="003A434E" w:rsidTr="00D64AD6">
        <w:trPr>
          <w:trHeight w:val="630"/>
        </w:trPr>
        <w:tc>
          <w:tcPr>
            <w:tcW w:w="205" w:type="pct"/>
            <w:shd w:val="clear" w:color="auto" w:fill="auto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0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95" w:type="pct"/>
            <w:shd w:val="clear" w:color="auto" w:fill="auto"/>
            <w:vAlign w:val="bottom"/>
            <w:hideMark/>
          </w:tcPr>
          <w:p w:rsidR="00E5363A" w:rsidRPr="003A434E" w:rsidRDefault="00E5363A" w:rsidP="009846E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A434E">
              <w:rPr>
                <w:rFonts w:eastAsia="Times New Roman" w:cs="Times New Roman"/>
                <w:color w:val="000000"/>
                <w:szCs w:val="24"/>
                <w:lang w:eastAsia="ru-RU"/>
              </w:rPr>
              <w:t>Суминова, Т. Н. Менеджмент диссертационных исследований [Электронный ресурс] : учеб.-метод. пособие / Моск. гос. ун-т культуры и искусств. - 2-е изд., испр. и доп. - М. : МГУКИ, 2012. - 279 с. - Библиогр.: с. 244-266. - б. ц.</w:t>
            </w:r>
          </w:p>
        </w:tc>
      </w:tr>
    </w:tbl>
    <w:p w:rsidR="00E5363A" w:rsidRPr="003A434E" w:rsidRDefault="00E5363A" w:rsidP="009846E1">
      <w:pPr>
        <w:rPr>
          <w:rFonts w:cs="Times New Roman"/>
          <w:b/>
          <w:szCs w:val="24"/>
          <w:lang w:eastAsia="ar-SA"/>
        </w:rPr>
      </w:pPr>
    </w:p>
    <w:p w:rsidR="00E5363A" w:rsidRPr="003A434E" w:rsidRDefault="00D81117" w:rsidP="009846E1">
      <w:pPr>
        <w:jc w:val="center"/>
        <w:rPr>
          <w:rFonts w:cs="Times New Roman"/>
          <w:b/>
          <w:szCs w:val="24"/>
          <w:lang w:eastAsia="ar-SA"/>
        </w:rPr>
      </w:pPr>
      <w:r>
        <w:rPr>
          <w:rFonts w:eastAsia="Arial Unicode MS" w:cs="Times New Roman"/>
          <w:b/>
          <w:bCs/>
          <w:szCs w:val="24"/>
          <w:lang w:eastAsia="zh-CN"/>
        </w:rPr>
        <w:t>РЕКОМЕНДУЕМАЯ ЛИТЕРАТУРА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4"/>
        <w:gridCol w:w="9036"/>
      </w:tblGrid>
      <w:tr w:rsidR="00E5363A" w:rsidRPr="003A434E" w:rsidTr="00D64AD6">
        <w:trPr>
          <w:trHeight w:val="20"/>
        </w:trPr>
        <w:tc>
          <w:tcPr>
            <w:tcW w:w="279" w:type="pct"/>
            <w:shd w:val="clear" w:color="auto" w:fill="auto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1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E5363A" w:rsidRPr="003A434E" w:rsidRDefault="00E5363A" w:rsidP="009846E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A434E">
              <w:rPr>
                <w:rFonts w:eastAsia="Times New Roman" w:cs="Times New Roman"/>
                <w:color w:val="000000"/>
                <w:szCs w:val="24"/>
                <w:lang w:eastAsia="ru-RU"/>
              </w:rPr>
              <w:t>Арутюнов, В. В. Методы оценки результатов научных исследований : учеб.пособие для студ. ун-тов и вузов культуры и искусств и др. учеб. заведений / В. В. Арутюнов ; Моск. гос. ун-т культуры и искусств. - М. : МГУКИ, 2004. - 47с. - 15-. </w:t>
            </w:r>
          </w:p>
        </w:tc>
      </w:tr>
      <w:tr w:rsidR="00E5363A" w:rsidRPr="003A434E" w:rsidTr="00D64AD6">
        <w:trPr>
          <w:trHeight w:val="20"/>
        </w:trPr>
        <w:tc>
          <w:tcPr>
            <w:tcW w:w="279" w:type="pct"/>
            <w:shd w:val="clear" w:color="auto" w:fill="auto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1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E5363A" w:rsidRPr="003A434E" w:rsidRDefault="00E5363A" w:rsidP="009846E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A434E">
              <w:rPr>
                <w:rFonts w:eastAsia="Times New Roman" w:cs="Times New Roman"/>
                <w:color w:val="000000"/>
                <w:szCs w:val="24"/>
                <w:lang w:eastAsia="ru-RU"/>
              </w:rPr>
              <w:t>Волков, Ю. Г. Диссертация: подготовка, защита, оформление [Текст] :практ. пособие. - 4-е изд., перераб. - М. : Альфа-М : ИНФРА-М, 2012. - 158 с. - ISBN 978-5-98281-308-4. - ISBN 978-5-16-005691-3 : 272-25.</w:t>
            </w:r>
          </w:p>
        </w:tc>
      </w:tr>
      <w:tr w:rsidR="00E5363A" w:rsidRPr="003A434E" w:rsidTr="00D64AD6">
        <w:trPr>
          <w:trHeight w:val="20"/>
        </w:trPr>
        <w:tc>
          <w:tcPr>
            <w:tcW w:w="279" w:type="pct"/>
            <w:shd w:val="clear" w:color="auto" w:fill="auto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1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E5363A" w:rsidRPr="003A434E" w:rsidRDefault="00E5363A" w:rsidP="009846E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A434E">
              <w:rPr>
                <w:rFonts w:eastAsia="Times New Roman" w:cs="Times New Roman"/>
                <w:color w:val="000000"/>
                <w:szCs w:val="24"/>
                <w:lang w:eastAsia="ru-RU"/>
              </w:rPr>
              <w:t>Горелов, Н. А.  Методология научных исследований [Текст] : учеб.для бакалавриата и магистратуры / Н. А. Горелов, Д. В. Круглов ; С.-Петерб. гос. экон. ун-т. - М. :Юрайт, 2015. - 289, [1] с. - (Бакалавр и магистр. Академический курс). - Прил.: с. 256-262. - Кн. доступна в электрон.библ. системе biblio-online.ru. - ISBN 978-5-9916-4786-1 : 439-. </w:t>
            </w:r>
          </w:p>
        </w:tc>
      </w:tr>
      <w:tr w:rsidR="00E5363A" w:rsidRPr="003A434E" w:rsidTr="00D64AD6">
        <w:trPr>
          <w:trHeight w:val="20"/>
        </w:trPr>
        <w:tc>
          <w:tcPr>
            <w:tcW w:w="279" w:type="pct"/>
            <w:shd w:val="clear" w:color="auto" w:fill="auto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1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E5363A" w:rsidRPr="003A434E" w:rsidRDefault="00E5363A" w:rsidP="009846E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A434E">
              <w:rPr>
                <w:rFonts w:eastAsia="Times New Roman" w:cs="Times New Roman"/>
                <w:color w:val="000000"/>
                <w:szCs w:val="24"/>
                <w:lang w:eastAsia="ru-RU"/>
              </w:rPr>
              <w:t>Гуляницкая, Н. С. Методы науки о музыке / Н. С. Гуляницкая. - М. : Музыка, 2011. - 254, [1] с. : нот. - Прил.: с. 244-252. - ISBN 978-5-7140-1176-4 : 480-. </w:t>
            </w:r>
          </w:p>
        </w:tc>
      </w:tr>
      <w:tr w:rsidR="00E5363A" w:rsidRPr="003A434E" w:rsidTr="00D64AD6">
        <w:trPr>
          <w:trHeight w:val="20"/>
        </w:trPr>
        <w:tc>
          <w:tcPr>
            <w:tcW w:w="279" w:type="pct"/>
            <w:shd w:val="clear" w:color="auto" w:fill="auto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1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E5363A" w:rsidRPr="003A434E" w:rsidRDefault="00E5363A" w:rsidP="009846E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A434E">
              <w:rPr>
                <w:rFonts w:eastAsia="Times New Roman" w:cs="Times New Roman"/>
                <w:color w:val="000000"/>
                <w:szCs w:val="24"/>
                <w:lang w:eastAsia="ru-RU"/>
              </w:rPr>
              <w:t>Кузнецов, И. Н. Диссертационные работы. Методика подготовки и оформления [Текст] : учеб.-метод. пособие. - 4-е изд. - М. : Дашков и Ко, 2012. - 487, [1] с. - Библиогр.: с. 306-311. - ISBN 978-5-394-01697-4 : 357-39.</w:t>
            </w:r>
          </w:p>
        </w:tc>
      </w:tr>
      <w:tr w:rsidR="00E5363A" w:rsidRPr="003A434E" w:rsidTr="00D64AD6">
        <w:trPr>
          <w:trHeight w:val="20"/>
        </w:trPr>
        <w:tc>
          <w:tcPr>
            <w:tcW w:w="279" w:type="pct"/>
            <w:shd w:val="clear" w:color="auto" w:fill="auto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1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E5363A" w:rsidRPr="003A434E" w:rsidRDefault="00E5363A" w:rsidP="009846E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A434E">
              <w:rPr>
                <w:rFonts w:eastAsia="Times New Roman" w:cs="Times New Roman"/>
                <w:color w:val="000000"/>
                <w:szCs w:val="24"/>
                <w:lang w:eastAsia="ru-RU"/>
              </w:rPr>
              <w:t>Кузнецов, И. Н. Рефераты, курсовые и дипломные работы. Методика подготовки и оформления : учеб.-метод. пособие. - 6-е изд., перераб. и доп. - М. : Дашков и К, 2010. - 339 с. - Библиогр.: с. 303-309. - ISBN 978-5-394-00314-1 : 111-40.</w:t>
            </w:r>
          </w:p>
        </w:tc>
      </w:tr>
      <w:tr w:rsidR="00E5363A" w:rsidRPr="003A434E" w:rsidTr="00D64AD6">
        <w:trPr>
          <w:trHeight w:val="20"/>
        </w:trPr>
        <w:tc>
          <w:tcPr>
            <w:tcW w:w="279" w:type="pct"/>
            <w:shd w:val="clear" w:color="auto" w:fill="auto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1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  <w:shd w:val="clear" w:color="auto" w:fill="auto"/>
            <w:noWrap/>
            <w:hideMark/>
          </w:tcPr>
          <w:p w:rsidR="00E5363A" w:rsidRPr="003A434E" w:rsidRDefault="00E5363A" w:rsidP="009846E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A434E">
              <w:rPr>
                <w:rFonts w:eastAsia="Times New Roman" w:cs="Times New Roman"/>
                <w:color w:val="000000"/>
                <w:szCs w:val="24"/>
                <w:lang w:eastAsia="ru-RU"/>
              </w:rPr>
              <w:t>Лужинская Т. Н. Методика научного исследования: метод. Пособие по спецкурсу / МГУКИ – М.: МГУКИ, 2010 – 84с.</w:t>
            </w:r>
          </w:p>
        </w:tc>
      </w:tr>
      <w:tr w:rsidR="00E5363A" w:rsidRPr="003A434E" w:rsidTr="00D64AD6">
        <w:trPr>
          <w:trHeight w:val="20"/>
        </w:trPr>
        <w:tc>
          <w:tcPr>
            <w:tcW w:w="279" w:type="pct"/>
            <w:shd w:val="clear" w:color="auto" w:fill="auto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1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E5363A" w:rsidRPr="003A434E" w:rsidRDefault="00E5363A" w:rsidP="009846E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A434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Мокий, М. С. Методология научных исследований [Текст] : учеб.для магистратуры / Гос. ун-т управления ; Рос. экон. ун-т им. Г. В. Плеханова ; под ред. М. С. Мокия. - М. :Юрайт, 2015. - 255 с. - (Магистр). - Библиогр.: с. 250-254. - ISBN 978-5-9916-4853-0 : 399-. </w:t>
            </w:r>
          </w:p>
        </w:tc>
      </w:tr>
      <w:tr w:rsidR="00E5363A" w:rsidRPr="003A434E" w:rsidTr="00D64AD6">
        <w:trPr>
          <w:trHeight w:val="20"/>
        </w:trPr>
        <w:tc>
          <w:tcPr>
            <w:tcW w:w="279" w:type="pct"/>
            <w:shd w:val="clear" w:color="auto" w:fill="auto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1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E5363A" w:rsidRPr="003A434E" w:rsidRDefault="00E5363A" w:rsidP="009846E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A434E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Музыкальное искусство и наука [Текст] : Сб. ст. Вып. 1 / под ред. [и с предисл.] Е. В. </w:t>
            </w:r>
            <w:r w:rsidRPr="003A434E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Назайкинского . - М. : Музыка, 1970. - 219 с. : илл. и нот. илл.; 1 л. илл. - Библиогр.: с. 189-190 . - 1-08. </w:t>
            </w:r>
          </w:p>
        </w:tc>
      </w:tr>
      <w:tr w:rsidR="00E5363A" w:rsidRPr="003A434E" w:rsidTr="00D64AD6">
        <w:trPr>
          <w:trHeight w:val="20"/>
        </w:trPr>
        <w:tc>
          <w:tcPr>
            <w:tcW w:w="279" w:type="pct"/>
            <w:shd w:val="clear" w:color="auto" w:fill="auto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1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E5363A" w:rsidRPr="003A434E" w:rsidRDefault="00E5363A" w:rsidP="009846E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A434E">
              <w:rPr>
                <w:rFonts w:eastAsia="Times New Roman" w:cs="Times New Roman"/>
                <w:color w:val="000000"/>
                <w:szCs w:val="24"/>
                <w:lang w:eastAsia="ru-RU"/>
              </w:rPr>
              <w:t>Музыкальное искусство и наука [Текст] : Сб. ст. Вып. 2 / Сост. Е. В. Назайкинский. - М. : Музыка, 1973. - 215 с. : черт.и нот. ил. - Списки лит.в конце статей. - 1-25. </w:t>
            </w:r>
          </w:p>
        </w:tc>
      </w:tr>
      <w:tr w:rsidR="00E5363A" w:rsidRPr="003A434E" w:rsidTr="00D64AD6">
        <w:trPr>
          <w:trHeight w:val="20"/>
        </w:trPr>
        <w:tc>
          <w:tcPr>
            <w:tcW w:w="279" w:type="pct"/>
            <w:shd w:val="clear" w:color="auto" w:fill="auto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1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E5363A" w:rsidRPr="003A434E" w:rsidRDefault="00E5363A" w:rsidP="009846E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A434E">
              <w:rPr>
                <w:rFonts w:eastAsia="Times New Roman" w:cs="Times New Roman"/>
                <w:color w:val="000000"/>
                <w:szCs w:val="24"/>
                <w:lang w:eastAsia="ru-RU"/>
              </w:rPr>
              <w:t>Музыкальное искусство и наука [Текст] : Сб. ст. Вып. 3 / ред.-сост. Е. В. Назайкинский. - М. : Музыка, 1978. - 230 с. : нот.ил. - 1-50. </w:t>
            </w:r>
          </w:p>
        </w:tc>
      </w:tr>
      <w:tr w:rsidR="00E5363A" w:rsidRPr="003A434E" w:rsidTr="00D64AD6">
        <w:trPr>
          <w:trHeight w:val="20"/>
        </w:trPr>
        <w:tc>
          <w:tcPr>
            <w:tcW w:w="279" w:type="pct"/>
            <w:shd w:val="clear" w:color="auto" w:fill="auto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1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  <w:shd w:val="clear" w:color="auto" w:fill="auto"/>
            <w:noWrap/>
            <w:hideMark/>
          </w:tcPr>
          <w:p w:rsidR="00E5363A" w:rsidRPr="003A434E" w:rsidRDefault="00E5363A" w:rsidP="009846E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A434E">
              <w:rPr>
                <w:rFonts w:eastAsia="Times New Roman" w:cs="Times New Roman"/>
                <w:color w:val="000000"/>
                <w:szCs w:val="24"/>
                <w:lang w:eastAsia="ru-RU"/>
              </w:rPr>
              <w:t>Петрушин, В. И. Музыкальная психология : [учеб.пособие] / В. И. Петрушин. - [2-е изд.]. - М. :Трикста : Акад. проект, 2008. - 398, [1] с. : табл. - (Gaudeamus). - Прил.: с. 373-395. - Библиогр.: с. 364-372. - ISBN 978-5-8291-0961-5 : 109-80-. </w:t>
            </w:r>
          </w:p>
        </w:tc>
      </w:tr>
      <w:tr w:rsidR="00E5363A" w:rsidRPr="003A434E" w:rsidTr="00D64AD6">
        <w:trPr>
          <w:trHeight w:val="20"/>
        </w:trPr>
        <w:tc>
          <w:tcPr>
            <w:tcW w:w="279" w:type="pct"/>
            <w:shd w:val="clear" w:color="auto" w:fill="auto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1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E5363A" w:rsidRPr="003A434E" w:rsidRDefault="00E5363A" w:rsidP="009846E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A434E">
              <w:rPr>
                <w:rFonts w:eastAsia="Times New Roman" w:cs="Times New Roman"/>
                <w:color w:val="000000"/>
                <w:szCs w:val="24"/>
                <w:lang w:eastAsia="ru-RU"/>
              </w:rPr>
              <w:t>Психология музыкальной деятельности: Теория и практика / Под ред. Г.М. Цыпина. – М.: Изд. центр «Академия», 2003. – 368 с.</w:t>
            </w:r>
          </w:p>
        </w:tc>
      </w:tr>
      <w:tr w:rsidR="00E5363A" w:rsidRPr="003A434E" w:rsidTr="00D64AD6">
        <w:trPr>
          <w:trHeight w:val="20"/>
        </w:trPr>
        <w:tc>
          <w:tcPr>
            <w:tcW w:w="279" w:type="pct"/>
            <w:shd w:val="clear" w:color="auto" w:fill="auto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1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E5363A" w:rsidRPr="003A434E" w:rsidRDefault="00E5363A" w:rsidP="009846E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A434E">
              <w:rPr>
                <w:rFonts w:eastAsia="Times New Roman" w:cs="Times New Roman"/>
                <w:color w:val="000000"/>
                <w:szCs w:val="24"/>
                <w:lang w:eastAsia="ru-RU"/>
              </w:rPr>
              <w:t>Филлипс, Э. М.  Как написать и защитить диссертацию : Практическое руководство / Э. М. Филлипс, Д. С. Пью ; Пер. с англ. В.Бочкарева и др. - [Челябинск] : Урал LTD, 1999. - 285 с. - ISBN 5-8029-0013-Х : 40</w:t>
            </w:r>
          </w:p>
        </w:tc>
      </w:tr>
    </w:tbl>
    <w:p w:rsidR="00E5363A" w:rsidRPr="003A434E" w:rsidRDefault="00E5363A" w:rsidP="009846E1">
      <w:pPr>
        <w:shd w:val="clear" w:color="auto" w:fill="FFFFFF" w:themeFill="background1"/>
        <w:suppressAutoHyphens/>
        <w:autoSpaceDE w:val="0"/>
        <w:spacing w:line="276" w:lineRule="auto"/>
        <w:jc w:val="both"/>
        <w:rPr>
          <w:rFonts w:cs="Times New Roman"/>
          <w:b/>
          <w:szCs w:val="24"/>
          <w:lang w:eastAsia="ar-SA"/>
        </w:rPr>
      </w:pPr>
    </w:p>
    <w:p w:rsidR="00E5363A" w:rsidRPr="003A434E" w:rsidRDefault="00523049" w:rsidP="009846E1">
      <w:pPr>
        <w:widowControl w:val="0"/>
        <w:shd w:val="clear" w:color="auto" w:fill="FFFFFF" w:themeFill="background1"/>
        <w:snapToGrid w:val="0"/>
        <w:spacing w:line="276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СОВРЕМЕННЫЕ ПРОФЕССИОНАЛЬНЫЕ БАЗЫ ДАНЫХ И СПРАВОЧНЫЕ СИСТЕМЫ</w:t>
      </w:r>
      <w:bookmarkStart w:id="26" w:name="_GoBack"/>
      <w:bookmarkEnd w:id="26"/>
    </w:p>
    <w:p w:rsidR="00E5363A" w:rsidRPr="003A434E" w:rsidRDefault="00E5363A" w:rsidP="009846E1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3A434E">
        <w:rPr>
          <w:rFonts w:eastAsia="Times New Roman" w:cs="Times New Roman"/>
          <w:b/>
          <w:bCs/>
          <w:color w:val="000000"/>
          <w:szCs w:val="24"/>
          <w:lang w:eastAsia="ru-RU"/>
        </w:rPr>
        <w:t>Информационные ресурсы:</w:t>
      </w:r>
      <w:r w:rsidRPr="003A434E">
        <w:rPr>
          <w:rFonts w:eastAsia="Times New Roman" w:cs="Times New Roman"/>
          <w:szCs w:val="24"/>
          <w:lang w:eastAsia="ru-RU"/>
        </w:rPr>
        <w:t> </w:t>
      </w:r>
    </w:p>
    <w:p w:rsidR="00E5363A" w:rsidRPr="003A434E" w:rsidRDefault="00E5363A" w:rsidP="009846E1">
      <w:pPr>
        <w:numPr>
          <w:ilvl w:val="0"/>
          <w:numId w:val="13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3A434E">
        <w:rPr>
          <w:rFonts w:eastAsia="Times New Roman" w:cs="Times New Roman"/>
          <w:szCs w:val="24"/>
          <w:lang w:eastAsia="ru-RU"/>
        </w:rPr>
        <w:t xml:space="preserve">Министерство образования и науки Российской Федерации: </w:t>
      </w:r>
      <w:hyperlink r:id="rId14" w:history="1">
        <w:r w:rsidRPr="003A434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http://минобрнауки.рф</w:t>
        </w:r>
      </w:hyperlink>
      <w:r w:rsidRPr="003A434E">
        <w:rPr>
          <w:rFonts w:eastAsia="Times New Roman" w:cs="Times New Roman"/>
          <w:szCs w:val="24"/>
          <w:lang w:eastAsia="ru-RU"/>
        </w:rPr>
        <w:t>/</w:t>
      </w:r>
    </w:p>
    <w:p w:rsidR="00E5363A" w:rsidRPr="003A434E" w:rsidRDefault="00E5363A" w:rsidP="009846E1">
      <w:pPr>
        <w:numPr>
          <w:ilvl w:val="0"/>
          <w:numId w:val="13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3A434E">
        <w:rPr>
          <w:rFonts w:eastAsia="Times New Roman" w:cs="Times New Roman"/>
          <w:szCs w:val="24"/>
          <w:lang w:eastAsia="ru-RU"/>
        </w:rPr>
        <w:t xml:space="preserve">Министерство культуры РФ </w:t>
      </w:r>
      <w:hyperlink r:id="rId15" w:history="1">
        <w:r w:rsidRPr="003A434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http://www.mkrf.ru/</w:t>
        </w:r>
      </w:hyperlink>
    </w:p>
    <w:p w:rsidR="00E5363A" w:rsidRPr="003A434E" w:rsidRDefault="00E5363A" w:rsidP="009846E1">
      <w:pPr>
        <w:numPr>
          <w:ilvl w:val="0"/>
          <w:numId w:val="13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3A434E">
        <w:rPr>
          <w:rFonts w:eastAsia="Times New Roman" w:cs="Times New Roman"/>
          <w:szCs w:val="24"/>
          <w:lang w:eastAsia="ru-RU"/>
        </w:rPr>
        <w:t xml:space="preserve">Департамент культуры г. Москвы </w:t>
      </w:r>
      <w:hyperlink r:id="rId16" w:history="1">
        <w:r w:rsidRPr="003A434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http://kultura.mos.ru/</w:t>
        </w:r>
      </w:hyperlink>
    </w:p>
    <w:p w:rsidR="00E5363A" w:rsidRPr="003A434E" w:rsidRDefault="00E5363A" w:rsidP="009846E1">
      <w:pPr>
        <w:numPr>
          <w:ilvl w:val="0"/>
          <w:numId w:val="13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3A434E">
        <w:rPr>
          <w:rFonts w:eastAsia="Times New Roman" w:cs="Times New Roman"/>
          <w:szCs w:val="24"/>
          <w:lang w:eastAsia="ru-RU"/>
        </w:rPr>
        <w:t xml:space="preserve">Портал ФГОС ВО </w:t>
      </w:r>
      <w:hyperlink r:id="rId17" w:history="1">
        <w:r w:rsidRPr="003A434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http://fgosvo.ru/</w:t>
        </w:r>
      </w:hyperlink>
    </w:p>
    <w:p w:rsidR="00E5363A" w:rsidRPr="003A434E" w:rsidRDefault="00E5363A" w:rsidP="009846E1">
      <w:pPr>
        <w:numPr>
          <w:ilvl w:val="0"/>
          <w:numId w:val="13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3A434E">
        <w:rPr>
          <w:rFonts w:eastAsia="Times New Roman" w:cs="Times New Roman"/>
          <w:szCs w:val="24"/>
          <w:lang w:eastAsia="ru-RU"/>
        </w:rPr>
        <w:t xml:space="preserve">Реестр профессиональных стандартов: </w:t>
      </w:r>
      <w:hyperlink r:id="rId18" w:history="1">
        <w:r w:rsidRPr="003A434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http://profstandart.rosmintrud.ru/obshchiyinformatsionnyy-blok/natsionalnyy-reestrprofessionalnykh-standartov/reestr-professionalnykhstandartov/</w:t>
        </w:r>
      </w:hyperlink>
    </w:p>
    <w:p w:rsidR="00E5363A" w:rsidRPr="003A434E" w:rsidRDefault="00E5363A" w:rsidP="009846E1">
      <w:pPr>
        <w:numPr>
          <w:ilvl w:val="0"/>
          <w:numId w:val="13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3A434E">
        <w:rPr>
          <w:rFonts w:eastAsia="Times New Roman" w:cs="Times New Roman"/>
          <w:szCs w:val="24"/>
          <w:lang w:eastAsia="ru-RU"/>
        </w:rPr>
        <w:t xml:space="preserve">Национальное агентство развития квалификаций </w:t>
      </w:r>
      <w:hyperlink r:id="rId19" w:history="1">
        <w:r w:rsidRPr="003A434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http://nark.ru/</w:t>
        </w:r>
      </w:hyperlink>
    </w:p>
    <w:p w:rsidR="00E5363A" w:rsidRPr="003A434E" w:rsidRDefault="00E5363A" w:rsidP="009846E1">
      <w:pPr>
        <w:numPr>
          <w:ilvl w:val="0"/>
          <w:numId w:val="13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3A434E">
        <w:rPr>
          <w:rFonts w:eastAsia="Times New Roman" w:cs="Times New Roman"/>
          <w:szCs w:val="24"/>
          <w:lang w:eastAsia="ru-RU"/>
        </w:rPr>
        <w:t xml:space="preserve">Российское образование. Федеральный портал. </w:t>
      </w:r>
      <w:hyperlink r:id="rId20" w:history="1">
        <w:r w:rsidRPr="003A434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http://www.edu.ru</w:t>
        </w:r>
      </w:hyperlink>
      <w:r w:rsidRPr="003A434E">
        <w:rPr>
          <w:rFonts w:eastAsia="Times New Roman" w:cs="Times New Roman"/>
          <w:szCs w:val="24"/>
          <w:lang w:eastAsia="ru-RU"/>
        </w:rPr>
        <w:t>/</w:t>
      </w:r>
    </w:p>
    <w:p w:rsidR="00E5363A" w:rsidRPr="003A434E" w:rsidRDefault="00E5363A" w:rsidP="009846E1">
      <w:pPr>
        <w:numPr>
          <w:ilvl w:val="0"/>
          <w:numId w:val="13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3A434E">
        <w:rPr>
          <w:rFonts w:eastAsia="Times New Roman" w:cs="Times New Roman"/>
          <w:szCs w:val="24"/>
          <w:lang w:eastAsia="ru-RU"/>
        </w:rPr>
        <w:t xml:space="preserve">Информационная система «Единое окно доступа к образовательным ресурсам»: </w:t>
      </w:r>
      <w:hyperlink r:id="rId21" w:history="1">
        <w:r w:rsidRPr="003A434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http://window.edu.ru/</w:t>
        </w:r>
      </w:hyperlink>
    </w:p>
    <w:p w:rsidR="00E5363A" w:rsidRPr="003A434E" w:rsidRDefault="00E5363A" w:rsidP="009846E1">
      <w:pPr>
        <w:numPr>
          <w:ilvl w:val="0"/>
          <w:numId w:val="13"/>
        </w:numPr>
        <w:spacing w:before="100" w:beforeAutospacing="1" w:after="100" w:afterAutospacing="1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3A434E">
        <w:rPr>
          <w:rFonts w:eastAsia="Times New Roman" w:cs="Times New Roman"/>
          <w:szCs w:val="24"/>
          <w:lang w:eastAsia="ru-RU"/>
        </w:rPr>
        <w:t xml:space="preserve">Культура РФ </w:t>
      </w:r>
      <w:hyperlink r:id="rId22" w:history="1">
        <w:r w:rsidRPr="003A434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https://www.culture.ru/</w:t>
        </w:r>
      </w:hyperlink>
    </w:p>
    <w:p w:rsidR="00E5363A" w:rsidRPr="003A434E" w:rsidRDefault="00E5363A" w:rsidP="009846E1">
      <w:pPr>
        <w:numPr>
          <w:ilvl w:val="0"/>
          <w:numId w:val="13"/>
        </w:numPr>
        <w:spacing w:before="100" w:beforeAutospacing="1" w:after="100" w:afterAutospacing="1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3A434E">
        <w:rPr>
          <w:rFonts w:eastAsia="Times New Roman" w:cs="Times New Roman"/>
          <w:szCs w:val="24"/>
          <w:lang w:eastAsia="ru-RU"/>
        </w:rPr>
        <w:t xml:space="preserve">Консультант плюс </w:t>
      </w:r>
      <w:hyperlink r:id="rId23" w:history="1">
        <w:r w:rsidRPr="003A434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http://www.consultant.ru/</w:t>
        </w:r>
      </w:hyperlink>
    </w:p>
    <w:p w:rsidR="00E5363A" w:rsidRPr="003A434E" w:rsidRDefault="00E5363A" w:rsidP="009846E1">
      <w:pPr>
        <w:numPr>
          <w:ilvl w:val="0"/>
          <w:numId w:val="13"/>
        </w:numPr>
        <w:spacing w:before="100" w:beforeAutospacing="1" w:after="100" w:afterAutospacing="1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3A434E">
        <w:rPr>
          <w:rFonts w:eastAsia="Times New Roman" w:cs="Times New Roman"/>
          <w:szCs w:val="24"/>
          <w:lang w:eastAsia="ru-RU"/>
        </w:rPr>
        <w:t>ЭОС МГИК</w:t>
      </w:r>
      <w:hyperlink r:id="rId24" w:history="1">
        <w:r w:rsidRPr="003A434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http://lib.mgik.org/elektronnye-resursy/</w:t>
        </w:r>
      </w:hyperlink>
    </w:p>
    <w:p w:rsidR="00E5363A" w:rsidRPr="003A434E" w:rsidRDefault="00E5363A" w:rsidP="009846E1">
      <w:pPr>
        <w:pStyle w:val="af1"/>
        <w:numPr>
          <w:ilvl w:val="0"/>
          <w:numId w:val="13"/>
        </w:numPr>
        <w:spacing w:after="160"/>
        <w:ind w:left="0" w:firstLine="0"/>
        <w:contextualSpacing/>
      </w:pPr>
      <w:r w:rsidRPr="003A434E">
        <w:t xml:space="preserve">Электронная библиотека МГИК </w:t>
      </w:r>
      <w:hyperlink r:id="rId25" w:history="1">
        <w:r w:rsidRPr="003A434E">
          <w:rPr>
            <w:color w:val="0000FF"/>
            <w:u w:val="single"/>
            <w:lang w:eastAsia="ru-RU"/>
          </w:rPr>
          <w:t>http://elib.mgik.org/ExtSearch.asp/</w:t>
        </w:r>
      </w:hyperlink>
    </w:p>
    <w:p w:rsidR="00E5363A" w:rsidRPr="003A434E" w:rsidRDefault="00E5363A" w:rsidP="009846E1">
      <w:pPr>
        <w:pStyle w:val="af1"/>
        <w:numPr>
          <w:ilvl w:val="0"/>
          <w:numId w:val="13"/>
        </w:numPr>
        <w:spacing w:after="160"/>
        <w:ind w:left="0" w:firstLine="0"/>
        <w:contextualSpacing/>
      </w:pPr>
      <w:r w:rsidRPr="003A434E">
        <w:t xml:space="preserve">Единое окно доступа к информационным ресурсам </w:t>
      </w:r>
      <w:hyperlink r:id="rId26" w:history="1">
        <w:r w:rsidRPr="003A434E">
          <w:rPr>
            <w:color w:val="0000FF"/>
            <w:u w:val="single"/>
            <w:lang w:eastAsia="ru-RU"/>
          </w:rPr>
          <w:t>http://window.edu.ru/</w:t>
        </w:r>
      </w:hyperlink>
    </w:p>
    <w:p w:rsidR="00E5363A" w:rsidRPr="003A434E" w:rsidRDefault="00E5363A" w:rsidP="009846E1">
      <w:pPr>
        <w:pStyle w:val="af1"/>
        <w:numPr>
          <w:ilvl w:val="0"/>
          <w:numId w:val="13"/>
        </w:numPr>
        <w:spacing w:after="160"/>
        <w:ind w:left="0" w:firstLine="0"/>
        <w:contextualSpacing/>
      </w:pPr>
      <w:r w:rsidRPr="003A434E">
        <w:t xml:space="preserve">Каталог ресурсов «Открытое образование» </w:t>
      </w:r>
      <w:hyperlink r:id="rId27" w:history="1">
        <w:r w:rsidRPr="003A434E">
          <w:rPr>
            <w:color w:val="0000FF"/>
            <w:u w:val="single"/>
            <w:lang w:eastAsia="ru-RU"/>
          </w:rPr>
          <w:t>https://openedu.ru/course/</w:t>
        </w:r>
      </w:hyperlink>
    </w:p>
    <w:p w:rsidR="00E5363A" w:rsidRPr="003A434E" w:rsidRDefault="00E5363A" w:rsidP="009846E1">
      <w:pPr>
        <w:pStyle w:val="af1"/>
        <w:numPr>
          <w:ilvl w:val="0"/>
          <w:numId w:val="13"/>
        </w:numPr>
        <w:spacing w:after="160"/>
        <w:ind w:left="0" w:firstLine="0"/>
        <w:contextualSpacing/>
      </w:pPr>
      <w:r w:rsidRPr="003A434E">
        <w:t xml:space="preserve">Портал культурного наследия России КУЛЬТУРА.РФ </w:t>
      </w:r>
      <w:hyperlink r:id="rId28" w:history="1">
        <w:r w:rsidRPr="003A434E">
          <w:rPr>
            <w:color w:val="0000FF"/>
            <w:u w:val="single"/>
            <w:lang w:eastAsia="ru-RU"/>
          </w:rPr>
          <w:t>https://www.culture.ru/</w:t>
        </w:r>
      </w:hyperlink>
    </w:p>
    <w:p w:rsidR="00E5363A" w:rsidRPr="003A434E" w:rsidRDefault="00E5363A" w:rsidP="009846E1">
      <w:pPr>
        <w:pStyle w:val="af1"/>
        <w:numPr>
          <w:ilvl w:val="0"/>
          <w:numId w:val="13"/>
        </w:numPr>
        <w:spacing w:after="160"/>
        <w:ind w:left="0" w:firstLine="0"/>
        <w:contextualSpacing/>
      </w:pPr>
      <w:r w:rsidRPr="003A434E">
        <w:t>Единая коллекция цифровых образовательных ресурсов</w:t>
      </w:r>
      <w:hyperlink r:id="rId29" w:history="1">
        <w:r w:rsidRPr="003A434E">
          <w:rPr>
            <w:color w:val="0000FF"/>
            <w:u w:val="single"/>
            <w:lang w:eastAsia="ru-RU"/>
          </w:rPr>
          <w:t>http://school-collection.edu.ru/</w:t>
        </w:r>
      </w:hyperlink>
    </w:p>
    <w:p w:rsidR="00E5363A" w:rsidRPr="003A434E" w:rsidRDefault="00E5363A" w:rsidP="009846E1">
      <w:pPr>
        <w:pStyle w:val="af1"/>
        <w:numPr>
          <w:ilvl w:val="0"/>
          <w:numId w:val="13"/>
        </w:numPr>
        <w:spacing w:after="160"/>
        <w:ind w:left="0" w:firstLine="0"/>
        <w:contextualSpacing/>
      </w:pPr>
      <w:r w:rsidRPr="003A434E">
        <w:t xml:space="preserve">Федеральный центр информационно-образовательных ресурсов </w:t>
      </w:r>
      <w:hyperlink r:id="rId30" w:history="1">
        <w:r w:rsidRPr="003A434E">
          <w:rPr>
            <w:color w:val="0000FF"/>
            <w:u w:val="single"/>
            <w:lang w:eastAsia="ru-RU"/>
          </w:rPr>
          <w:t>http://fcior.edu.ru/</w:t>
        </w:r>
      </w:hyperlink>
    </w:p>
    <w:p w:rsidR="00E5363A" w:rsidRPr="003A434E" w:rsidRDefault="00E5363A" w:rsidP="009846E1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3A434E">
        <w:rPr>
          <w:rFonts w:eastAsia="Times New Roman" w:cs="Times New Roman"/>
          <w:b/>
          <w:bCs/>
          <w:color w:val="000000"/>
          <w:szCs w:val="24"/>
          <w:lang w:eastAsia="ru-RU"/>
        </w:rPr>
        <w:t>Электронные базы данных и/или Электронно-библиотечные системы:</w:t>
      </w:r>
      <w:r w:rsidRPr="003A434E">
        <w:rPr>
          <w:rFonts w:eastAsia="Times New Roman" w:cs="Times New Roman"/>
          <w:szCs w:val="24"/>
          <w:lang w:eastAsia="ru-RU"/>
        </w:rPr>
        <w:t> </w:t>
      </w:r>
    </w:p>
    <w:p w:rsidR="00E5363A" w:rsidRPr="003A434E" w:rsidRDefault="00E5363A" w:rsidP="009846E1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E5363A" w:rsidRPr="003A434E" w:rsidRDefault="00E5363A" w:rsidP="009846E1">
      <w:pPr>
        <w:pStyle w:val="af1"/>
        <w:numPr>
          <w:ilvl w:val="0"/>
          <w:numId w:val="14"/>
        </w:numPr>
        <w:spacing w:after="160"/>
        <w:ind w:left="0" w:firstLine="0"/>
        <w:contextualSpacing/>
        <w:rPr>
          <w:lang w:eastAsia="ru-RU"/>
        </w:rPr>
      </w:pPr>
      <w:r w:rsidRPr="003A434E">
        <w:rPr>
          <w:color w:val="000000"/>
          <w:lang w:eastAsia="ru-RU"/>
        </w:rPr>
        <w:t xml:space="preserve">Научная электронная библиотека eLIBRARY.RU: </w:t>
      </w:r>
      <w:hyperlink r:id="rId31" w:history="1">
        <w:r w:rsidRPr="003A434E">
          <w:rPr>
            <w:color w:val="0000FF"/>
            <w:u w:val="single"/>
            <w:lang w:eastAsia="ru-RU"/>
          </w:rPr>
          <w:t>http://elibrary.ru/</w:t>
        </w:r>
      </w:hyperlink>
    </w:p>
    <w:p w:rsidR="00E5363A" w:rsidRPr="003A434E" w:rsidRDefault="00E5363A" w:rsidP="009846E1">
      <w:pPr>
        <w:pStyle w:val="af1"/>
        <w:numPr>
          <w:ilvl w:val="0"/>
          <w:numId w:val="14"/>
        </w:numPr>
        <w:spacing w:after="160"/>
        <w:ind w:left="0" w:firstLine="0"/>
        <w:contextualSpacing/>
        <w:rPr>
          <w:lang w:eastAsia="ru-RU"/>
        </w:rPr>
      </w:pPr>
      <w:r w:rsidRPr="003A434E">
        <w:rPr>
          <w:color w:val="000000"/>
          <w:lang w:eastAsia="ru-RU"/>
        </w:rPr>
        <w:t xml:space="preserve">Электронно-библиотечная система «Лань»: </w:t>
      </w:r>
      <w:hyperlink r:id="rId32" w:history="1">
        <w:r w:rsidRPr="003A434E">
          <w:rPr>
            <w:color w:val="0000FF"/>
            <w:u w:val="single"/>
            <w:lang w:eastAsia="ru-RU"/>
          </w:rPr>
          <w:t>http://e.lanbook.com/</w:t>
        </w:r>
      </w:hyperlink>
    </w:p>
    <w:p w:rsidR="00E5363A" w:rsidRPr="003A434E" w:rsidRDefault="00E5363A" w:rsidP="009846E1">
      <w:pPr>
        <w:pStyle w:val="af1"/>
        <w:numPr>
          <w:ilvl w:val="0"/>
          <w:numId w:val="14"/>
        </w:numPr>
        <w:spacing w:after="160"/>
        <w:ind w:left="0" w:firstLine="0"/>
        <w:contextualSpacing/>
        <w:rPr>
          <w:lang w:eastAsia="ru-RU"/>
        </w:rPr>
      </w:pPr>
      <w:r w:rsidRPr="003A434E">
        <w:rPr>
          <w:color w:val="000000"/>
          <w:lang w:eastAsia="ru-RU"/>
        </w:rPr>
        <w:t xml:space="preserve">Электронно-библиотечная система издательства «Юрайт»: </w:t>
      </w:r>
      <w:hyperlink r:id="rId33" w:history="1">
        <w:r w:rsidRPr="003A434E">
          <w:rPr>
            <w:color w:val="0000FF"/>
            <w:u w:val="single"/>
            <w:lang w:eastAsia="ru-RU"/>
          </w:rPr>
          <w:t>http://www.biblio-online.ru/</w:t>
        </w:r>
      </w:hyperlink>
    </w:p>
    <w:p w:rsidR="00E5363A" w:rsidRPr="003A434E" w:rsidRDefault="00E5363A" w:rsidP="009846E1">
      <w:pPr>
        <w:pStyle w:val="af1"/>
        <w:numPr>
          <w:ilvl w:val="0"/>
          <w:numId w:val="14"/>
        </w:numPr>
        <w:spacing w:after="160"/>
        <w:ind w:left="0" w:firstLine="0"/>
        <w:contextualSpacing/>
        <w:rPr>
          <w:lang w:eastAsia="ru-RU"/>
        </w:rPr>
      </w:pPr>
      <w:r w:rsidRPr="003A434E">
        <w:rPr>
          <w:color w:val="000000"/>
          <w:lang w:eastAsia="ru-RU"/>
        </w:rPr>
        <w:t>Электронно-библиотечная система  «</w:t>
      </w:r>
      <w:r w:rsidRPr="003A434E">
        <w:rPr>
          <w:rStyle w:val="aff5"/>
          <w:b w:val="0"/>
        </w:rPr>
        <w:t>БиблиоРоссика</w:t>
      </w:r>
      <w:r w:rsidRPr="003A434E">
        <w:rPr>
          <w:rStyle w:val="aff5"/>
          <w:color w:val="535353"/>
        </w:rPr>
        <w:t>»</w:t>
      </w:r>
      <w:hyperlink r:id="rId34" w:history="1">
        <w:r w:rsidRPr="003A434E">
          <w:rPr>
            <w:color w:val="0000FF"/>
            <w:u w:val="single"/>
            <w:lang w:eastAsia="ru-RU"/>
          </w:rPr>
          <w:t>http://www.bibliorossica.com/</w:t>
        </w:r>
      </w:hyperlink>
    </w:p>
    <w:p w:rsidR="009846E1" w:rsidRPr="00C660F2" w:rsidRDefault="00E5363A" w:rsidP="00C660F2">
      <w:pPr>
        <w:pStyle w:val="af1"/>
        <w:numPr>
          <w:ilvl w:val="0"/>
          <w:numId w:val="14"/>
        </w:numPr>
        <w:spacing w:after="160"/>
        <w:ind w:left="0" w:firstLine="0"/>
        <w:contextualSpacing/>
        <w:rPr>
          <w:lang w:eastAsia="ru-RU"/>
        </w:rPr>
      </w:pPr>
      <w:r w:rsidRPr="003A434E">
        <w:rPr>
          <w:lang w:eastAsia="ru-RU"/>
        </w:rPr>
        <w:t xml:space="preserve">Электронная библиотека «Руконт» </w:t>
      </w:r>
      <w:hyperlink r:id="rId35" w:history="1">
        <w:r w:rsidRPr="003A434E">
          <w:rPr>
            <w:color w:val="0000FF"/>
            <w:u w:val="single"/>
            <w:lang w:eastAsia="ru-RU"/>
          </w:rPr>
          <w:t>https://rucont.ru/</w:t>
        </w:r>
      </w:hyperlink>
    </w:p>
    <w:p w:rsidR="00E64926" w:rsidRDefault="00E64926">
      <w:pPr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br w:type="page"/>
      </w:r>
    </w:p>
    <w:p w:rsidR="00E5363A" w:rsidRPr="003A434E" w:rsidRDefault="00E5363A" w:rsidP="009846E1">
      <w:pPr>
        <w:autoSpaceDE w:val="0"/>
        <w:autoSpaceDN w:val="0"/>
        <w:adjustRightInd w:val="0"/>
        <w:rPr>
          <w:rFonts w:cs="Times New Roman"/>
          <w:b/>
          <w:bCs/>
          <w:color w:val="000000"/>
          <w:szCs w:val="24"/>
        </w:rPr>
      </w:pPr>
      <w:r w:rsidRPr="003A434E">
        <w:rPr>
          <w:rFonts w:cs="Times New Roman"/>
          <w:b/>
          <w:color w:val="000000"/>
          <w:szCs w:val="24"/>
        </w:rPr>
        <w:lastRenderedPageBreak/>
        <w:t>Нотные ресурсы</w:t>
      </w:r>
      <w:r w:rsidRPr="003A434E">
        <w:rPr>
          <w:rFonts w:cs="Times New Roman"/>
          <w:b/>
          <w:bCs/>
          <w:color w:val="000000"/>
          <w:szCs w:val="24"/>
        </w:rPr>
        <w:t>:</w:t>
      </w:r>
    </w:p>
    <w:p w:rsidR="00E5363A" w:rsidRPr="003A434E" w:rsidRDefault="00E5363A" w:rsidP="009846E1">
      <w:pPr>
        <w:pStyle w:val="af1"/>
        <w:numPr>
          <w:ilvl w:val="0"/>
          <w:numId w:val="15"/>
        </w:numPr>
        <w:spacing w:after="160"/>
        <w:ind w:left="0" w:firstLine="0"/>
        <w:contextualSpacing/>
        <w:rPr>
          <w:lang w:val="en-US" w:eastAsia="ru-RU"/>
        </w:rPr>
      </w:pPr>
      <w:r w:rsidRPr="003A434E">
        <w:rPr>
          <w:color w:val="000000"/>
          <w:lang w:val="en-US" w:eastAsia="ru-RU"/>
        </w:rPr>
        <w:t xml:space="preserve">International Music Score Library Project – </w:t>
      </w:r>
      <w:r w:rsidR="00465C81">
        <w:rPr>
          <w:color w:val="000000"/>
          <w:lang w:eastAsia="ru-RU"/>
        </w:rPr>
        <w:t>свободная</w:t>
      </w:r>
      <w:r w:rsidR="00465C81" w:rsidRPr="00567224">
        <w:rPr>
          <w:color w:val="000000"/>
          <w:lang w:val="en-US" w:eastAsia="ru-RU"/>
        </w:rPr>
        <w:t xml:space="preserve"> </w:t>
      </w:r>
      <w:r w:rsidR="00465C81">
        <w:rPr>
          <w:color w:val="000000"/>
          <w:lang w:eastAsia="ru-RU"/>
        </w:rPr>
        <w:t>библиотека</w:t>
      </w:r>
      <w:r w:rsidR="00465C81" w:rsidRPr="00567224">
        <w:rPr>
          <w:color w:val="000000"/>
          <w:lang w:val="en-US" w:eastAsia="ru-RU"/>
        </w:rPr>
        <w:t xml:space="preserve"> </w:t>
      </w:r>
      <w:r w:rsidR="00465C81">
        <w:rPr>
          <w:color w:val="000000"/>
          <w:lang w:eastAsia="ru-RU"/>
        </w:rPr>
        <w:t>музыкальных</w:t>
      </w:r>
      <w:r w:rsidR="00465C81" w:rsidRPr="00567224">
        <w:rPr>
          <w:color w:val="000000"/>
          <w:lang w:val="en-US" w:eastAsia="ru-RU"/>
        </w:rPr>
        <w:t xml:space="preserve"> </w:t>
      </w:r>
      <w:r w:rsidR="00465C81">
        <w:rPr>
          <w:color w:val="000000"/>
          <w:lang w:eastAsia="ru-RU"/>
        </w:rPr>
        <w:t>партитур</w:t>
      </w:r>
      <w:r w:rsidR="00465C81" w:rsidRPr="00567224">
        <w:rPr>
          <w:color w:val="000000"/>
          <w:lang w:val="en-US" w:eastAsia="ru-RU"/>
        </w:rPr>
        <w:t xml:space="preserve"> </w:t>
      </w:r>
      <w:hyperlink r:id="rId36" w:history="1">
        <w:r w:rsidRPr="003A434E">
          <w:rPr>
            <w:color w:val="0000FF"/>
            <w:u w:val="single"/>
            <w:lang w:val="en-US" w:eastAsia="ru-RU"/>
          </w:rPr>
          <w:t>http://imslp.org/wiki/Main_Page</w:t>
        </w:r>
      </w:hyperlink>
    </w:p>
    <w:p w:rsidR="00E5363A" w:rsidRPr="003A434E" w:rsidRDefault="00E5363A" w:rsidP="009846E1">
      <w:pPr>
        <w:pStyle w:val="af1"/>
        <w:numPr>
          <w:ilvl w:val="0"/>
          <w:numId w:val="15"/>
        </w:numPr>
        <w:spacing w:after="160"/>
        <w:ind w:left="0" w:firstLine="0"/>
        <w:contextualSpacing/>
        <w:rPr>
          <w:lang w:eastAsia="ru-RU"/>
        </w:rPr>
      </w:pPr>
      <w:r w:rsidRPr="003A434E">
        <w:rPr>
          <w:color w:val="000000"/>
          <w:lang w:eastAsia="ru-RU"/>
        </w:rPr>
        <w:t xml:space="preserve">Нотный архив Бориса Тараканова - </w:t>
      </w:r>
      <w:hyperlink r:id="rId37" w:history="1">
        <w:r w:rsidRPr="003A434E">
          <w:rPr>
            <w:color w:val="0000FF"/>
            <w:u w:val="single"/>
            <w:lang w:eastAsia="ru-RU"/>
          </w:rPr>
          <w:t>http://notes.tarakanov.net/</w:t>
        </w:r>
      </w:hyperlink>
    </w:p>
    <w:p w:rsidR="00E5363A" w:rsidRPr="003A434E" w:rsidRDefault="00096DA2" w:rsidP="009846E1">
      <w:pPr>
        <w:pStyle w:val="af1"/>
        <w:numPr>
          <w:ilvl w:val="0"/>
          <w:numId w:val="15"/>
        </w:numPr>
        <w:spacing w:after="160"/>
        <w:ind w:left="0" w:firstLine="0"/>
        <w:contextualSpacing/>
        <w:rPr>
          <w:lang w:eastAsia="ru-RU"/>
        </w:rPr>
      </w:pPr>
      <w:r>
        <w:rPr>
          <w:color w:val="000000"/>
          <w:lang w:eastAsia="ru-RU"/>
        </w:rPr>
        <w:t xml:space="preserve">Международный музыкальный </w:t>
      </w:r>
      <w:r w:rsidR="00E5363A" w:rsidRPr="003A434E">
        <w:rPr>
          <w:color w:val="000000"/>
          <w:lang w:eastAsia="ru-RU"/>
        </w:rPr>
        <w:t xml:space="preserve"> клуб. Нотная библиотека</w:t>
      </w:r>
      <w:hyperlink r:id="rId38" w:history="1">
        <w:r w:rsidR="00E5363A" w:rsidRPr="003A434E">
          <w:rPr>
            <w:color w:val="0000FF"/>
            <w:u w:val="single"/>
            <w:lang w:eastAsia="ru-RU"/>
          </w:rPr>
          <w:t>http://mmk-forum.com/forumdisplay.php?f=216</w:t>
        </w:r>
      </w:hyperlink>
      <w:r w:rsidR="00E5363A" w:rsidRPr="003A434E">
        <w:rPr>
          <w:color w:val="000000"/>
          <w:lang w:eastAsia="ru-RU"/>
        </w:rPr>
        <w:t>/</w:t>
      </w:r>
    </w:p>
    <w:p w:rsidR="00E5363A" w:rsidRPr="003A434E" w:rsidRDefault="00E5363A" w:rsidP="009846E1">
      <w:pPr>
        <w:pStyle w:val="af1"/>
        <w:numPr>
          <w:ilvl w:val="0"/>
          <w:numId w:val="15"/>
        </w:numPr>
        <w:spacing w:after="160"/>
        <w:ind w:left="0" w:firstLine="0"/>
        <w:contextualSpacing/>
        <w:rPr>
          <w:lang w:eastAsia="ru-RU"/>
        </w:rPr>
      </w:pPr>
      <w:r w:rsidRPr="003A434E">
        <w:t xml:space="preserve">Нотная библиотека </w:t>
      </w:r>
      <w:hyperlink r:id="rId39" w:history="1">
        <w:r w:rsidRPr="003A434E">
          <w:rPr>
            <w:color w:val="0000FF"/>
            <w:u w:val="single"/>
            <w:lang w:eastAsia="ru-RU"/>
          </w:rPr>
          <w:t>http://nlib.org.ua/</w:t>
        </w:r>
      </w:hyperlink>
    </w:p>
    <w:p w:rsidR="00E5363A" w:rsidRPr="003A434E" w:rsidRDefault="00E5363A" w:rsidP="009846E1">
      <w:pPr>
        <w:pStyle w:val="af1"/>
        <w:numPr>
          <w:ilvl w:val="0"/>
          <w:numId w:val="15"/>
        </w:numPr>
        <w:spacing w:after="160"/>
        <w:ind w:left="0" w:firstLine="0"/>
        <w:contextualSpacing/>
        <w:rPr>
          <w:lang w:eastAsia="ru-RU"/>
        </w:rPr>
      </w:pPr>
      <w:r w:rsidRPr="003A434E">
        <w:t xml:space="preserve">Нотная библиотека «Ноты тут!» </w:t>
      </w:r>
      <w:hyperlink r:id="rId40" w:history="1">
        <w:r w:rsidRPr="003A434E">
          <w:rPr>
            <w:color w:val="0000FF"/>
            <w:u w:val="single"/>
            <w:lang w:eastAsia="ru-RU"/>
          </w:rPr>
          <w:t>http://noty-tut.ru/category/biblioteka/fp/</w:t>
        </w:r>
      </w:hyperlink>
      <w:r w:rsidRPr="003A434E">
        <w:rPr>
          <w:color w:val="000000"/>
          <w:lang w:eastAsia="ru-RU"/>
        </w:rPr>
        <w:t>;</w:t>
      </w:r>
    </w:p>
    <w:p w:rsidR="00E5363A" w:rsidRPr="003A434E" w:rsidRDefault="00E5363A" w:rsidP="009846E1">
      <w:pPr>
        <w:pStyle w:val="af1"/>
        <w:numPr>
          <w:ilvl w:val="0"/>
          <w:numId w:val="15"/>
        </w:numPr>
        <w:spacing w:after="160"/>
        <w:ind w:left="0" w:firstLine="0"/>
        <w:contextualSpacing/>
      </w:pPr>
      <w:r w:rsidRPr="003A434E">
        <w:rPr>
          <w:color w:val="000000"/>
          <w:lang w:eastAsia="ru-RU"/>
        </w:rPr>
        <w:t xml:space="preserve">Каталог нот </w:t>
      </w:r>
      <w:r w:rsidRPr="003A434E">
        <w:rPr>
          <w:color w:val="0000FF"/>
          <w:u w:val="single"/>
          <w:lang w:eastAsia="ru-RU"/>
        </w:rPr>
        <w:t>http://propianino.ru/katalog-not/</w:t>
      </w:r>
    </w:p>
    <w:p w:rsidR="00E5363A" w:rsidRPr="003A434E" w:rsidRDefault="00E5363A" w:rsidP="009846E1">
      <w:pPr>
        <w:rPr>
          <w:rFonts w:eastAsia="Arial Unicode MS" w:cs="Times New Roman"/>
          <w:b/>
          <w:bCs/>
          <w:szCs w:val="24"/>
          <w:lang w:eastAsia="zh-CN"/>
        </w:rPr>
      </w:pPr>
      <w:bookmarkStart w:id="27" w:name="_Toc528600547"/>
    </w:p>
    <w:p w:rsidR="00E5363A" w:rsidRPr="003A434E" w:rsidRDefault="001C4B7E" w:rsidP="009846E1">
      <w:pPr>
        <w:pStyle w:val="2"/>
        <w:numPr>
          <w:ilvl w:val="0"/>
          <w:numId w:val="7"/>
        </w:numPr>
        <w:shd w:val="clear" w:color="auto" w:fill="FFFFFF"/>
        <w:ind w:left="0" w:firstLine="0"/>
      </w:pPr>
      <w:bookmarkStart w:id="28" w:name="_Toc64822058"/>
      <w:bookmarkEnd w:id="27"/>
      <w:r>
        <w:t>МЕТОДИЧЕСКИЕ МАТЕРИАЛЫ ПО ДИСЦИПЛИНЕ</w:t>
      </w:r>
      <w:bookmarkEnd w:id="28"/>
    </w:p>
    <w:p w:rsidR="00E5363A" w:rsidRPr="003A434E" w:rsidRDefault="00E5363A" w:rsidP="009846E1">
      <w:pPr>
        <w:shd w:val="clear" w:color="auto" w:fill="FFFFFF"/>
        <w:spacing w:after="0" w:line="276" w:lineRule="auto"/>
        <w:rPr>
          <w:b/>
          <w:i/>
          <w:color w:val="FF0000"/>
          <w:szCs w:val="24"/>
          <w:lang w:eastAsia="zh-CN"/>
        </w:rPr>
      </w:pPr>
    </w:p>
    <w:p w:rsidR="00E5363A" w:rsidRPr="003A434E" w:rsidRDefault="00E5363A" w:rsidP="009846E1">
      <w:pPr>
        <w:shd w:val="clear" w:color="auto" w:fill="FFFFFF"/>
        <w:spacing w:line="240" w:lineRule="auto"/>
        <w:ind w:firstLine="709"/>
        <w:jc w:val="both"/>
        <w:rPr>
          <w:szCs w:val="24"/>
        </w:rPr>
      </w:pPr>
      <w:r w:rsidRPr="003A434E">
        <w:rPr>
          <w:szCs w:val="24"/>
        </w:rPr>
        <w:t>Реферат готовится на основе анализа не менее 10-15 научных и литературных источников.</w:t>
      </w:r>
    </w:p>
    <w:p w:rsidR="00E5363A" w:rsidRPr="003A434E" w:rsidRDefault="00E5363A" w:rsidP="009846E1">
      <w:pPr>
        <w:spacing w:line="240" w:lineRule="auto"/>
        <w:jc w:val="both"/>
        <w:rPr>
          <w:rStyle w:val="newstext1"/>
          <w:rFonts w:ascii="Times New Roman" w:hAnsi="Times New Roman"/>
          <w:sz w:val="24"/>
          <w:szCs w:val="24"/>
        </w:rPr>
      </w:pPr>
      <w:r w:rsidRPr="003A434E">
        <w:rPr>
          <w:rStyle w:val="newstext1"/>
          <w:rFonts w:ascii="Times New Roman" w:hAnsi="Times New Roman"/>
          <w:sz w:val="24"/>
          <w:szCs w:val="24"/>
        </w:rPr>
        <w:t xml:space="preserve">Структура реферата предполагает наличие: </w:t>
      </w:r>
    </w:p>
    <w:p w:rsidR="00E5363A" w:rsidRPr="003A434E" w:rsidRDefault="00E5363A" w:rsidP="009846E1">
      <w:pPr>
        <w:pStyle w:val="af1"/>
        <w:numPr>
          <w:ilvl w:val="0"/>
          <w:numId w:val="9"/>
        </w:numPr>
        <w:ind w:left="0" w:firstLine="0"/>
        <w:jc w:val="both"/>
      </w:pPr>
      <w:r w:rsidRPr="003A434E">
        <w:t>Титульный лист.</w:t>
      </w:r>
    </w:p>
    <w:p w:rsidR="00E5363A" w:rsidRPr="003A434E" w:rsidRDefault="00E5363A" w:rsidP="009846E1">
      <w:pPr>
        <w:pStyle w:val="af1"/>
        <w:numPr>
          <w:ilvl w:val="0"/>
          <w:numId w:val="9"/>
        </w:numPr>
        <w:ind w:left="0" w:firstLine="0"/>
        <w:jc w:val="both"/>
      </w:pPr>
      <w:r w:rsidRPr="003A434E">
        <w:t>Оглавление</w:t>
      </w:r>
    </w:p>
    <w:p w:rsidR="00E5363A" w:rsidRPr="003A434E" w:rsidRDefault="00E5363A" w:rsidP="009846E1">
      <w:pPr>
        <w:pStyle w:val="af1"/>
        <w:numPr>
          <w:ilvl w:val="0"/>
          <w:numId w:val="9"/>
        </w:numPr>
        <w:ind w:left="0" w:firstLine="0"/>
        <w:jc w:val="both"/>
      </w:pPr>
      <w:r w:rsidRPr="003A434E">
        <w:t>Введение</w:t>
      </w:r>
    </w:p>
    <w:p w:rsidR="00E5363A" w:rsidRPr="003A434E" w:rsidRDefault="00E5363A" w:rsidP="009846E1">
      <w:pPr>
        <w:pStyle w:val="af1"/>
        <w:numPr>
          <w:ilvl w:val="0"/>
          <w:numId w:val="9"/>
        </w:numPr>
        <w:ind w:left="0" w:firstLine="0"/>
        <w:jc w:val="both"/>
      </w:pPr>
      <w:r w:rsidRPr="003A434E">
        <w:t>Список используемых сокращений и обозначений</w:t>
      </w:r>
    </w:p>
    <w:p w:rsidR="00E5363A" w:rsidRPr="003A434E" w:rsidRDefault="00E5363A" w:rsidP="009846E1">
      <w:pPr>
        <w:pStyle w:val="af1"/>
        <w:numPr>
          <w:ilvl w:val="0"/>
          <w:numId w:val="9"/>
        </w:numPr>
        <w:ind w:left="0" w:firstLine="0"/>
        <w:jc w:val="both"/>
      </w:pPr>
      <w:r w:rsidRPr="003A434E">
        <w:t>Основная часть (главы и параграфы)</w:t>
      </w:r>
    </w:p>
    <w:p w:rsidR="00E5363A" w:rsidRPr="003A434E" w:rsidRDefault="00E5363A" w:rsidP="009846E1">
      <w:pPr>
        <w:pStyle w:val="af1"/>
        <w:numPr>
          <w:ilvl w:val="0"/>
          <w:numId w:val="9"/>
        </w:numPr>
        <w:ind w:left="0" w:firstLine="0"/>
        <w:jc w:val="both"/>
      </w:pPr>
      <w:r w:rsidRPr="003A434E">
        <w:t>Заключение</w:t>
      </w:r>
    </w:p>
    <w:p w:rsidR="00E5363A" w:rsidRPr="003A434E" w:rsidRDefault="00E5363A" w:rsidP="009846E1">
      <w:pPr>
        <w:pStyle w:val="af1"/>
        <w:numPr>
          <w:ilvl w:val="0"/>
          <w:numId w:val="9"/>
        </w:numPr>
        <w:ind w:left="0" w:firstLine="0"/>
        <w:jc w:val="both"/>
      </w:pPr>
      <w:r w:rsidRPr="003A434E">
        <w:t>Список используемой литературы</w:t>
      </w:r>
    </w:p>
    <w:p w:rsidR="00E5363A" w:rsidRPr="003A434E" w:rsidRDefault="00E5363A" w:rsidP="009846E1">
      <w:pPr>
        <w:pStyle w:val="af1"/>
        <w:numPr>
          <w:ilvl w:val="0"/>
          <w:numId w:val="9"/>
        </w:numPr>
        <w:ind w:left="0" w:firstLine="0"/>
        <w:jc w:val="both"/>
      </w:pPr>
      <w:r w:rsidRPr="003A434E">
        <w:t>Приложения</w:t>
      </w:r>
    </w:p>
    <w:p w:rsidR="00E5363A" w:rsidRPr="003A434E" w:rsidRDefault="00E5363A" w:rsidP="009846E1">
      <w:pPr>
        <w:spacing w:after="0" w:line="240" w:lineRule="auto"/>
        <w:jc w:val="both"/>
        <w:rPr>
          <w:color w:val="000000"/>
          <w:szCs w:val="24"/>
        </w:rPr>
      </w:pPr>
    </w:p>
    <w:p w:rsidR="00E5363A" w:rsidRPr="003A434E" w:rsidRDefault="00E5363A" w:rsidP="009846E1">
      <w:pPr>
        <w:spacing w:line="240" w:lineRule="auto"/>
        <w:ind w:firstLine="709"/>
        <w:jc w:val="both"/>
        <w:rPr>
          <w:szCs w:val="24"/>
        </w:rPr>
      </w:pPr>
      <w:r w:rsidRPr="003A434E">
        <w:rPr>
          <w:szCs w:val="24"/>
        </w:rPr>
        <w:t>Во введении к реферату обосновываются выбор темы, актуаль</w:t>
      </w:r>
      <w:r w:rsidRPr="003A434E">
        <w:rPr>
          <w:szCs w:val="24"/>
        </w:rPr>
        <w:softHyphen/>
        <w:t>ность и глубина рассматриваемой проблемы. В основной части ре</w:t>
      </w:r>
      <w:r w:rsidRPr="003A434E">
        <w:rPr>
          <w:szCs w:val="24"/>
        </w:rPr>
        <w:softHyphen/>
        <w:t>ферата должны быть представлены концепции разных авторов, изложенные в анализируемых источниках. Можно предложить свой аргументированный анализ проблемы, оценить достоинства раз</w:t>
      </w:r>
      <w:r w:rsidRPr="003A434E">
        <w:rPr>
          <w:szCs w:val="24"/>
        </w:rPr>
        <w:softHyphen/>
        <w:t>личных подходов к рассматриваемой проблеме и вскрыть недо</w:t>
      </w:r>
      <w:r w:rsidRPr="003A434E">
        <w:rPr>
          <w:szCs w:val="24"/>
        </w:rPr>
        <w:softHyphen/>
        <w:t xml:space="preserve">статки некоторых из них. </w:t>
      </w:r>
    </w:p>
    <w:p w:rsidR="00E5363A" w:rsidRPr="003A434E" w:rsidRDefault="00E5363A" w:rsidP="009846E1">
      <w:pPr>
        <w:spacing w:line="240" w:lineRule="auto"/>
        <w:jc w:val="both"/>
        <w:rPr>
          <w:szCs w:val="24"/>
        </w:rPr>
      </w:pPr>
      <w:r w:rsidRPr="003A434E">
        <w:rPr>
          <w:iCs/>
          <w:szCs w:val="24"/>
        </w:rPr>
        <w:t>Этапы работы:</w:t>
      </w:r>
    </w:p>
    <w:p w:rsidR="00E5363A" w:rsidRPr="003A434E" w:rsidRDefault="00E5363A" w:rsidP="009846E1">
      <w:pPr>
        <w:spacing w:line="240" w:lineRule="auto"/>
        <w:jc w:val="both"/>
        <w:rPr>
          <w:szCs w:val="24"/>
        </w:rPr>
      </w:pPr>
      <w:r w:rsidRPr="003A434E">
        <w:rPr>
          <w:szCs w:val="24"/>
        </w:rPr>
        <w:t>1) внимательно познакомьтесь с предложенны</w:t>
      </w:r>
      <w:r w:rsidRPr="003A434E">
        <w:rPr>
          <w:szCs w:val="24"/>
        </w:rPr>
        <w:softHyphen/>
        <w:t xml:space="preserve">ми для рефератов темами, выберите одну из них и, по согласованию с преподавателем, утвердите ее; </w:t>
      </w:r>
    </w:p>
    <w:p w:rsidR="00E5363A" w:rsidRPr="003A434E" w:rsidRDefault="00E5363A" w:rsidP="009846E1">
      <w:pPr>
        <w:spacing w:line="240" w:lineRule="auto"/>
        <w:jc w:val="both"/>
        <w:rPr>
          <w:szCs w:val="24"/>
        </w:rPr>
      </w:pPr>
      <w:r w:rsidRPr="003A434E">
        <w:rPr>
          <w:szCs w:val="24"/>
        </w:rPr>
        <w:t>2) подберите соответствую</w:t>
      </w:r>
      <w:r w:rsidRPr="003A434E">
        <w:rPr>
          <w:szCs w:val="24"/>
        </w:rPr>
        <w:softHyphen/>
        <w:t>щую литературу для реферирования. Если вы готовили для выступ</w:t>
      </w:r>
      <w:r w:rsidRPr="003A434E">
        <w:rPr>
          <w:szCs w:val="24"/>
        </w:rPr>
        <w:softHyphen/>
        <w:t>ления на семинарском занятии сообщение или доклад с привлече</w:t>
      </w:r>
      <w:r w:rsidRPr="003A434E">
        <w:rPr>
          <w:szCs w:val="24"/>
        </w:rPr>
        <w:softHyphen/>
        <w:t xml:space="preserve">нием результатов собственных исследований, можете воспользоваться ими в ходе работы над рефератом; </w:t>
      </w:r>
    </w:p>
    <w:p w:rsidR="00E5363A" w:rsidRPr="003A434E" w:rsidRDefault="00E5363A" w:rsidP="009846E1">
      <w:pPr>
        <w:spacing w:line="240" w:lineRule="auto"/>
        <w:jc w:val="both"/>
        <w:rPr>
          <w:szCs w:val="24"/>
        </w:rPr>
      </w:pPr>
      <w:r w:rsidRPr="003A434E">
        <w:rPr>
          <w:szCs w:val="24"/>
        </w:rPr>
        <w:t>3) пользуясь закладками, отметь</w:t>
      </w:r>
      <w:r w:rsidRPr="003A434E">
        <w:rPr>
          <w:szCs w:val="24"/>
        </w:rPr>
        <w:softHyphen/>
        <w:t xml:space="preserve">те наиболее существенные положения, фрагменты или сделайте выписки; </w:t>
      </w:r>
    </w:p>
    <w:p w:rsidR="00E5363A" w:rsidRPr="003A434E" w:rsidRDefault="00E5363A" w:rsidP="009846E1">
      <w:pPr>
        <w:spacing w:line="240" w:lineRule="auto"/>
        <w:jc w:val="both"/>
        <w:rPr>
          <w:szCs w:val="24"/>
        </w:rPr>
      </w:pPr>
      <w:r w:rsidRPr="003A434E">
        <w:rPr>
          <w:szCs w:val="24"/>
        </w:rPr>
        <w:t xml:space="preserve">4) составьте план реферата; </w:t>
      </w:r>
    </w:p>
    <w:p w:rsidR="00E5363A" w:rsidRPr="003A434E" w:rsidRDefault="00E5363A" w:rsidP="009846E1">
      <w:pPr>
        <w:spacing w:line="240" w:lineRule="auto"/>
        <w:jc w:val="both"/>
        <w:rPr>
          <w:szCs w:val="24"/>
        </w:rPr>
      </w:pPr>
      <w:r w:rsidRPr="003A434E">
        <w:rPr>
          <w:szCs w:val="24"/>
        </w:rPr>
        <w:t xml:space="preserve">5) используя рекомендации по конспектированию и составленный вами план, напишите реферат. </w:t>
      </w:r>
    </w:p>
    <w:p w:rsidR="00E5363A" w:rsidRPr="003A434E" w:rsidRDefault="00E5363A" w:rsidP="009846E1">
      <w:pPr>
        <w:spacing w:line="240" w:lineRule="auto"/>
        <w:jc w:val="both"/>
        <w:rPr>
          <w:szCs w:val="24"/>
        </w:rPr>
      </w:pPr>
      <w:r w:rsidRPr="003A434E">
        <w:rPr>
          <w:szCs w:val="24"/>
        </w:rPr>
        <w:t xml:space="preserve">В заключении к реферату обязательно выразите свое отношение к рассматриваемой теме, ее содержанию; </w:t>
      </w:r>
    </w:p>
    <w:p w:rsidR="00E5363A" w:rsidRPr="003A434E" w:rsidRDefault="00E5363A" w:rsidP="009846E1">
      <w:pPr>
        <w:spacing w:line="240" w:lineRule="auto"/>
        <w:jc w:val="both"/>
        <w:rPr>
          <w:szCs w:val="24"/>
        </w:rPr>
      </w:pPr>
      <w:r w:rsidRPr="003A434E">
        <w:rPr>
          <w:szCs w:val="24"/>
        </w:rPr>
        <w:t>6) пере</w:t>
      </w:r>
      <w:r w:rsidRPr="003A434E">
        <w:rPr>
          <w:szCs w:val="24"/>
        </w:rPr>
        <w:softHyphen/>
        <w:t xml:space="preserve">читайте текст и отредактируйте его; </w:t>
      </w:r>
    </w:p>
    <w:p w:rsidR="00E5363A" w:rsidRPr="003A434E" w:rsidRDefault="00E5363A" w:rsidP="009846E1">
      <w:pPr>
        <w:spacing w:line="240" w:lineRule="auto"/>
        <w:jc w:val="both"/>
        <w:rPr>
          <w:szCs w:val="24"/>
        </w:rPr>
      </w:pPr>
      <w:r w:rsidRPr="003A434E">
        <w:rPr>
          <w:szCs w:val="24"/>
        </w:rPr>
        <w:lastRenderedPageBreak/>
        <w:t>7) проверьте правильность оформ</w:t>
      </w:r>
      <w:r w:rsidRPr="003A434E">
        <w:rPr>
          <w:szCs w:val="24"/>
        </w:rPr>
        <w:softHyphen/>
        <w:t>ления реферата (см. требования к оформлению реферата).</w:t>
      </w:r>
    </w:p>
    <w:p w:rsidR="00E5363A" w:rsidRPr="003A434E" w:rsidRDefault="00E5363A" w:rsidP="009846E1">
      <w:pPr>
        <w:spacing w:line="240" w:lineRule="auto"/>
        <w:ind w:firstLine="709"/>
        <w:jc w:val="both"/>
        <w:rPr>
          <w:szCs w:val="24"/>
        </w:rPr>
      </w:pPr>
      <w:r w:rsidRPr="003A434E">
        <w:rPr>
          <w:szCs w:val="24"/>
        </w:rPr>
        <w:t>По завершении работы над рефератом напишите текст своего выступления. Время выступления  5-10 минут. Продумай</w:t>
      </w:r>
      <w:r w:rsidRPr="003A434E">
        <w:rPr>
          <w:szCs w:val="24"/>
        </w:rPr>
        <w:softHyphen/>
        <w:t>те ответы на возможные вопросы по содержанию реферата.</w:t>
      </w:r>
    </w:p>
    <w:p w:rsidR="00E5363A" w:rsidRPr="003A434E" w:rsidRDefault="00E5363A" w:rsidP="009846E1">
      <w:pPr>
        <w:spacing w:line="240" w:lineRule="auto"/>
        <w:jc w:val="both"/>
        <w:rPr>
          <w:b/>
          <w:bCs/>
          <w:szCs w:val="24"/>
        </w:rPr>
      </w:pPr>
      <w:r w:rsidRPr="003A434E">
        <w:rPr>
          <w:b/>
          <w:bCs/>
          <w:szCs w:val="24"/>
        </w:rPr>
        <w:t>Примерные темы рефератов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534"/>
        <w:gridCol w:w="9036"/>
      </w:tblGrid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Исполнительские и педагогические традиции русской школы игры на флейте.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Исполнительские и педагогические традиции русской школы игры на гобое.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Исполнительские и педагогические традиции русской школы игры на фаготе.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Исполнительские и педагогические традиции русской школы игры на саксофоне.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Исполнительские и педагогические традиции русской школы игры на кларнете.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Исполнительские и педагогические традиции русской школы игры на трубе.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Исполнительские и педагогические традиции русской школы игры на валторне.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 xml:space="preserve">Исполнительские и педагогические традиции русской школы игры на тромбоне. 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Исполнительские и педагогические традиции русской школы игры на тубе.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Исполнительские и педагогические традиции русской школы игры на ударных инструментах.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Методические основы формирования и развития исполнительского дыхания музыканта-флейтиста в учреждениях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Методические основы формирования и развития исполнительского дыхания музыканта-габоиста в учреждениях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Методические основы формирования и развития исполнительского дыхания музыканта-кларнетиста в учреждениях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Методические основы формирования и развития исполнительского дыхания музыканта-саксофониста в учреждениях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Методические основы формирования и развития исполнительского дыхания музыканта-фаготиста в учреждениях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Методические основы формирования и развития исполнительского дыхания музыканта-трубача в учреждениях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Методические основы формирования и развития исполнительского дыхания музыканта-валторниста в учреждениях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Методические основы формирования и развития исполнительского дыхания музыканта-тромбониста в учреждениях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Методические основы формирования и развития исполнительского дыхания музыканта-тубиста в учреждениях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Методические основы формирования и развития исполнительского аппарата исполнителя на ударных инструментах в учреждениях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Освоение учащимися-флейтистами современной музыки конца ХХ – начала ХХI в. в учреждениях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Освоение учащимися-гобоистами современной музыки конца ХХ – начала ХХI в. в учреждениях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Освоение учащимися-кларнетистами современной музыки конца ХХ – начала ХХI в. в учреждениях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Освоение учащимися-саксофонистами современной музыки конца ХХ – начала ХХI в. в учреждениях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Освоение учащимися-фаготистами современной музыки конца ХХ – начала ХХI в. в учреждениях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 xml:space="preserve">Освоение учащимися-трубачами современной музыки конца ХХ – начала ХХI в. в </w:t>
            </w:r>
            <w:r w:rsidRPr="003A434E">
              <w:rPr>
                <w:color w:val="000000"/>
                <w:szCs w:val="24"/>
                <w:lang w:eastAsia="ru-RU"/>
              </w:rPr>
              <w:lastRenderedPageBreak/>
              <w:t>учреждениях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Освоение учащимися-валторнистрами современной музыки конца ХХ – начала ХХI в. в учреждениях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Освоение учащимися-тромбонистами современной музыки конца ХХ – начала ХХI в. в учреждениях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Освоение учащимися-тубистами современной музыки конца ХХ – начала ХХI в. в учреждениях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Освоение учащимися-ударниками современной музыки конца ХХ – начала ХХI в. в учреждениях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Методика работы над специфическими приемами игры на флейте.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Методика работы над специфическими приемами игры на гобое.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Методика работы над специфическими приемами игры на кларнете.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Методика работы над специфическими приемами игры на саксофоне.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Методика работы над специфическими приемами игры на фаготе.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Методика работы над специфическими приемами игры на трубе.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Методика работы над специфическими приемами игры на валторне.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Методика работы над специфическими приемами игры на тромбоне.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Методика работы над специфическими приемами игры на тубе.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Методика работы над специфическими приемами игры на ударных инструментах.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Дидактические основы обучения флейтистов в классе ансамбля учреждений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Дидактические основы обучения гобоистов  в классе ансамбля учреждений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Дидактические основы обучения кларнетистов  в классе ансамбля учреждений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Дидактические основы обучения саксофонистов  в классе ансамбля учреждений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Дидактические основы обучения фаготистов  в классе ансамбля учреждений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Дидактические основы обучения трубачей  в классе ансамбля учреждений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Дидактические основы обучения валторнистов  в классе ансамбля учреждений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Дидактические основы обучения тромбонистов  в классе ансамбля учреждений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Дидактические основы обучения тубистов  в классе ансамбля учреждений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Дидактические основы обучения исполнителей на ударных инструментах  в классе ансамбля учреждений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Методика обучения флейтистов на начальном этапе в учреждениях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Методика обучения гобоистов на начальном этапе в учреждениях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Методика обучения кларнетистов на начальном этапе в учреждениях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Методика обучения саксофонистов на начальном этапе в учреждениях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Методика обучения фаготистов на начальном этапе в учреждениях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Методика обучения трубачей на начальном этапе в учреждениях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Методика обучения валторнистов на начальном этапе в учреждениях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Методика обучения тромбонистов на начальном этапе в учреждениях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Методика обучения тубистов на начальном этапе в учреждениях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Методика обучения исполнителей на ударных инструментах на начальном этапе в учреждениях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Формирование исполнительского аппарата флейтиста в процессе обучения в учреждениях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Формирование исполнительского аппарата гобоиста в процессе обучения в учреждениях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Формирование исполнительского аппарата кларнетиста в процессе обучения в учреждениях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Формирование исполнительского аппарата саксофониста в процессе обучения в учреждениях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Формирование исполнительского аппарата фаготиста в процессе обучения в учреждениях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Формирование исполнительского аппарата трубача в процессе обучения в учреждениях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Формирование исполнительского аппарата валторниста в процессе обучения в учреждениях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Формирование исполнительского аппарата тромбониста в процессе обучения в учреждениях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Формирование исполнительского аппарата тубиста в процессе обучения в учреждениях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Формирование исполнительского аппарата исполнителя на ударных инструментах в процессе обучения в учреждениях дополнительного образования детей.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История и современное состояние развития отечественной методики преподавания игры на флейте.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История и современное состояние развития отечественной методики преподавания игры на гобое.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История и современное состояние развития отечественной методики преподавания игры на кларнете.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История и современное состояние развития отечественной методики преподавания игры на саксофоне.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История и современное состояние развития отечественной методики преподавания игры на фаготе.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История и современное состояние развития отечественной методики преподавания игры на трубе..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История и современное состояние развития отечественной методики преподавания игры на валторне.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История и современное состояние развития отечественной методики преподавания игры на тромбоне.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История и современное состояние развития отечественной методики преподавания игры на тубе.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История и современное состояние развития отечественной методики преподавания игры на ударных инструментах.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Методика формирования постановки исполнительского аппарата флейтиста в ведущих отечественных и зарубежных школах (сравнительный анализ).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Методика формирования постановки исполнительского аппарата гобоиста в ведущих отечественных и зарубежных школах (сравнительный анализ).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Методика формирования постановки исполнительского аппарата кларнетиста в ведущих отечественных и зарубежных школах (сравнительный анализ).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Методика формирования постановки исполнительского аппарата саксофониста в ведущих отечественных и зарубежных школах (сравнительный анализ).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Методика формирования постановки исполнительского аппарата фаготиста в ведущих отечественных и зарубежных школах (сравнительный анализ).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Методика формирования постановки исполнительского аппарата трубача в ведущих отечественных и зарубежных школах (сравнительный анализ).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Методика формирования постановки исполнительского аппарата валторниста в ведущих отечественных и зарубежных школах (сравнительный анализ).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Методика формирования постановки исполнительского аппарата тромбониста в ведущих отечественных и зарубежных школах (сравнительный анализ).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Методика формирования постановки исполнительского аппарата тубиста в ведущих отечественных и зарубежных школах (сравнительный анализ).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Методика формирования постановки рук при игре на ударной установки в ведущих отечественных и зарубежных школах (сравнительный анализ).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Особенности работы музыканта-флейтиста над музыкальным произведением.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Особенности работы музыканта-гобоиста над музыкальным произведением.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Особенности работы музыканта-кларнетиста над музыкальным произведением.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Особенности работы музыканта-саксофониста над музыкальным произведением.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Особенности работы музыканта-фаготиста над музыкальным произведением.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Особенности работы музыканта-трубача над музыкальным произведением.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Особенности работы музыканта-валторниста над музыкальным произведением.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Особенности работы музыканта-тромбониста над музыкальным произведением.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Особенности работы музыканта-тубиста над музыкальным произведением.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Особенности работы музыканта-ударниска над музыкальным произведением.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Методика работы над постановкой исполнительского аппарата при обучении игре на трубе.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Развитие педагогики и исполнительства на кларнете в конце XX века.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Теоретические предпосылки начального обучения игры на блокфлейте и флейте.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Виртуозные произведения для гобоя композиторов-романтиков XIX века (на примере исполнительского анализа Концерта по мотивам оперы Г. Доницетти «Фаворитка» А. Паскулли).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Современные приемы и эффекты игры на кларнете в аспекте эстетики и исполнительской техники.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Историческое развитие тубы в области исполнительской, композиторской и педагогической деятельности.</w:t>
            </w:r>
          </w:p>
        </w:tc>
      </w:tr>
      <w:tr w:rsidR="00E5363A" w:rsidRPr="00581822" w:rsidTr="00D64AD6">
        <w:trPr>
          <w:trHeight w:val="315"/>
        </w:trPr>
        <w:tc>
          <w:tcPr>
            <w:tcW w:w="279" w:type="pct"/>
            <w:noWrap/>
          </w:tcPr>
          <w:p w:rsidR="00E5363A" w:rsidRPr="003A434E" w:rsidRDefault="00E5363A" w:rsidP="009846E1">
            <w:pPr>
              <w:pStyle w:val="af1"/>
              <w:numPr>
                <w:ilvl w:val="0"/>
                <w:numId w:val="12"/>
              </w:numPr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21" w:type="pct"/>
          </w:tcPr>
          <w:p w:rsidR="00E5363A" w:rsidRPr="003A434E" w:rsidRDefault="00E5363A" w:rsidP="009846E1">
            <w:pPr>
              <w:spacing w:after="0" w:line="240" w:lineRule="auto"/>
              <w:rPr>
                <w:color w:val="000000"/>
                <w:szCs w:val="24"/>
                <w:lang w:eastAsia="ru-RU"/>
              </w:rPr>
            </w:pPr>
            <w:r w:rsidRPr="003A434E">
              <w:rPr>
                <w:color w:val="000000"/>
                <w:szCs w:val="24"/>
                <w:lang w:eastAsia="ru-RU"/>
              </w:rPr>
              <w:t>Педагогический вклад Ю.А.Усова в развитие отечественной школы игры на трубе.</w:t>
            </w:r>
          </w:p>
        </w:tc>
      </w:tr>
    </w:tbl>
    <w:p w:rsidR="00E5363A" w:rsidRDefault="00E5363A" w:rsidP="009846E1">
      <w:pPr>
        <w:pStyle w:val="FR1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660F2" w:rsidRDefault="00C660F2" w:rsidP="009846E1">
      <w:pPr>
        <w:pStyle w:val="FR1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4926" w:rsidRDefault="00E64926">
      <w:pPr>
        <w:rPr>
          <w:rFonts w:eastAsia="Times New Roman" w:cs="Times New Roman"/>
          <w:b/>
          <w:bCs/>
          <w:szCs w:val="24"/>
          <w:lang w:eastAsia="ru-RU"/>
        </w:rPr>
      </w:pPr>
      <w:r>
        <w:rPr>
          <w:rFonts w:cs="Times New Roman"/>
          <w:b/>
          <w:bCs/>
          <w:szCs w:val="24"/>
        </w:rPr>
        <w:br w:type="page"/>
      </w:r>
    </w:p>
    <w:p w:rsidR="00E5363A" w:rsidRPr="003A434E" w:rsidRDefault="00E5363A" w:rsidP="009846E1">
      <w:pPr>
        <w:pStyle w:val="FR1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A434E">
        <w:rPr>
          <w:rFonts w:ascii="Times New Roman" w:hAnsi="Times New Roman" w:cs="Times New Roman"/>
          <w:b/>
          <w:bCs/>
          <w:sz w:val="24"/>
          <w:szCs w:val="24"/>
        </w:rPr>
        <w:t>Методические рекомендации по работе с источниками</w:t>
      </w:r>
    </w:p>
    <w:p w:rsidR="00E5363A" w:rsidRPr="003A434E" w:rsidRDefault="00E5363A" w:rsidP="009846E1">
      <w:pPr>
        <w:pStyle w:val="FR1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363A" w:rsidRPr="003A434E" w:rsidRDefault="00E5363A" w:rsidP="009846E1">
      <w:pPr>
        <w:pStyle w:val="FR1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A434E">
        <w:rPr>
          <w:rFonts w:ascii="Times New Roman" w:hAnsi="Times New Roman" w:cs="Times New Roman"/>
          <w:b/>
          <w:bCs/>
          <w:sz w:val="24"/>
          <w:szCs w:val="24"/>
        </w:rPr>
        <w:t>Составление планов</w:t>
      </w:r>
    </w:p>
    <w:p w:rsidR="00E5363A" w:rsidRPr="003A434E" w:rsidRDefault="00E5363A" w:rsidP="009846E1">
      <w:pPr>
        <w:pStyle w:val="FR1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363A" w:rsidRPr="003A434E" w:rsidRDefault="00E5363A" w:rsidP="009846E1">
      <w:pPr>
        <w:spacing w:after="0"/>
        <w:ind w:firstLine="709"/>
        <w:jc w:val="both"/>
        <w:rPr>
          <w:szCs w:val="24"/>
        </w:rPr>
      </w:pPr>
      <w:r w:rsidRPr="003A434E">
        <w:rPr>
          <w:iCs/>
          <w:szCs w:val="24"/>
        </w:rPr>
        <w:t>План —</w:t>
      </w:r>
      <w:r w:rsidRPr="003A434E">
        <w:rPr>
          <w:szCs w:val="24"/>
        </w:rPr>
        <w:t xml:space="preserve"> это схематически записанная совокупность коротко сформулированных мыслей-заголовков, это «скелет» произведения. Примером плана к книге (правда, очень общего, отмечающего лишь узловые разделы) является обычное оглавление. Проглядывая его, не читая самой книги, можно получить представление о содержании и схеме построения книги. План как форма записи обычно значительно более подробно, чем оглавление книги, передает содержание частей текста. Правильно составленный план прочитанного произведения свидетельствует об умении анализировать текст, о степени усвоения его содержания.</w:t>
      </w:r>
    </w:p>
    <w:p w:rsidR="00E5363A" w:rsidRPr="003A434E" w:rsidRDefault="00E5363A" w:rsidP="009846E1">
      <w:pPr>
        <w:spacing w:after="0"/>
        <w:ind w:firstLine="709"/>
        <w:jc w:val="both"/>
        <w:rPr>
          <w:szCs w:val="24"/>
        </w:rPr>
      </w:pPr>
      <w:r w:rsidRPr="003A434E">
        <w:rPr>
          <w:szCs w:val="24"/>
        </w:rPr>
        <w:t>Когда же план как форма записи не может выполнить тех за</w:t>
      </w:r>
      <w:r w:rsidRPr="003A434E">
        <w:rPr>
          <w:szCs w:val="24"/>
        </w:rPr>
        <w:softHyphen/>
        <w:t>дач, которые стоят перед читателем, приходят на помощь другие виды записей: конспекты, тезисы.</w:t>
      </w:r>
    </w:p>
    <w:p w:rsidR="009846E1" w:rsidRDefault="009846E1" w:rsidP="009846E1">
      <w:pPr>
        <w:pStyle w:val="FR1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363A" w:rsidRPr="003A434E" w:rsidRDefault="00E5363A" w:rsidP="009846E1">
      <w:pPr>
        <w:pStyle w:val="FR1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A434E">
        <w:rPr>
          <w:rFonts w:ascii="Times New Roman" w:hAnsi="Times New Roman" w:cs="Times New Roman"/>
          <w:b/>
          <w:bCs/>
          <w:sz w:val="24"/>
          <w:szCs w:val="24"/>
        </w:rPr>
        <w:t>Конспектирование</w:t>
      </w:r>
    </w:p>
    <w:p w:rsidR="00E5363A" w:rsidRPr="003A434E" w:rsidRDefault="00E5363A" w:rsidP="009846E1">
      <w:pPr>
        <w:pStyle w:val="FR1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5363A" w:rsidRPr="003A434E" w:rsidRDefault="00E5363A" w:rsidP="009846E1">
      <w:pPr>
        <w:spacing w:after="0"/>
        <w:ind w:firstLine="709"/>
        <w:jc w:val="both"/>
        <w:rPr>
          <w:szCs w:val="24"/>
        </w:rPr>
      </w:pPr>
      <w:r w:rsidRPr="003A434E">
        <w:rPr>
          <w:szCs w:val="24"/>
        </w:rPr>
        <w:t>Основное требование к конспекту отражено уже в его опреде</w:t>
      </w:r>
      <w:r w:rsidRPr="003A434E">
        <w:rPr>
          <w:szCs w:val="24"/>
        </w:rPr>
        <w:softHyphen/>
        <w:t>лении — «систематическая, логически связная запись, отража</w:t>
      </w:r>
      <w:r w:rsidRPr="003A434E">
        <w:rPr>
          <w:szCs w:val="24"/>
        </w:rPr>
        <w:softHyphen/>
        <w:t>ющая суть текста». Это одно из основных требований, предъяв</w:t>
      </w:r>
      <w:r w:rsidRPr="003A434E">
        <w:rPr>
          <w:szCs w:val="24"/>
        </w:rPr>
        <w:softHyphen/>
        <w:t>ляемых к конспекту по существу. Поэтому нельзя поставить знак равенства между выписками по изучаемому тексту и его кон</w:t>
      </w:r>
      <w:r w:rsidRPr="003A434E">
        <w:rPr>
          <w:szCs w:val="24"/>
        </w:rPr>
        <w:softHyphen/>
        <w:t>спектом. Конспект — универсальный документ, который должен быть понятен не только его автору, но и другим людям, знакомящимся с ним. По этой же причине к конспектам можно с успехом обращаться через несколько (или много) лет после их написания.</w:t>
      </w:r>
    </w:p>
    <w:p w:rsidR="00E5363A" w:rsidRPr="003A434E" w:rsidRDefault="00E5363A" w:rsidP="009846E1">
      <w:pPr>
        <w:spacing w:after="0"/>
        <w:ind w:firstLine="709"/>
        <w:jc w:val="both"/>
        <w:rPr>
          <w:szCs w:val="24"/>
        </w:rPr>
      </w:pPr>
      <w:r w:rsidRPr="003A434E">
        <w:rPr>
          <w:szCs w:val="24"/>
        </w:rPr>
        <w:t>В отличие от тезисов, содержащих только основные положе</w:t>
      </w:r>
      <w:r w:rsidRPr="003A434E">
        <w:rPr>
          <w:szCs w:val="24"/>
        </w:rPr>
        <w:softHyphen/>
        <w:t>ния, и выписок, которые отображают материал в любых соотно</w:t>
      </w:r>
      <w:r w:rsidRPr="003A434E">
        <w:rPr>
          <w:szCs w:val="24"/>
        </w:rPr>
        <w:softHyphen/>
        <w:t>шениях главного и второстепенного, конспекты при обязатель</w:t>
      </w:r>
      <w:r w:rsidRPr="003A434E">
        <w:rPr>
          <w:szCs w:val="24"/>
        </w:rPr>
        <w:softHyphen/>
        <w:t>ной краткости содержат кроме основных положений и выводов факты и доказательства, примеры и иллюстрации.</w:t>
      </w:r>
    </w:p>
    <w:p w:rsidR="00E5363A" w:rsidRPr="003A434E" w:rsidRDefault="00E5363A" w:rsidP="009846E1">
      <w:pPr>
        <w:spacing w:after="0"/>
        <w:ind w:firstLine="709"/>
        <w:jc w:val="both"/>
        <w:rPr>
          <w:szCs w:val="24"/>
        </w:rPr>
      </w:pPr>
      <w:r w:rsidRPr="003A434E">
        <w:rPr>
          <w:szCs w:val="24"/>
        </w:rPr>
        <w:t>На страницах конспекта может быть отражено отношение са</w:t>
      </w:r>
      <w:r w:rsidRPr="003A434E">
        <w:rPr>
          <w:szCs w:val="24"/>
        </w:rPr>
        <w:softHyphen/>
        <w:t>мого конспектирующего к тому материалу, над которым он рабо</w:t>
      </w:r>
      <w:r w:rsidRPr="003A434E">
        <w:rPr>
          <w:szCs w:val="24"/>
        </w:rPr>
        <w:softHyphen/>
        <w:t>тает. Но надо так организовать текст, чтобы впоследствии, при использовании своей записи, легко можно было разобраться, где авторское, а где личное, читательское, понимание вопроса.</w:t>
      </w:r>
    </w:p>
    <w:p w:rsidR="00E5363A" w:rsidRPr="003A434E" w:rsidRDefault="00E5363A" w:rsidP="009846E1">
      <w:pPr>
        <w:spacing w:after="0"/>
        <w:ind w:firstLine="709"/>
        <w:jc w:val="both"/>
        <w:rPr>
          <w:szCs w:val="24"/>
        </w:rPr>
      </w:pPr>
      <w:r w:rsidRPr="003A434E">
        <w:rPr>
          <w:szCs w:val="24"/>
        </w:rPr>
        <w:t>Не следует забывать, что иногда даже ценное дополнение, вне</w:t>
      </w:r>
      <w:r w:rsidRPr="003A434E">
        <w:rPr>
          <w:szCs w:val="24"/>
        </w:rPr>
        <w:softHyphen/>
        <w:t>сенное в текст записи, при невдумчивом отношении к нему или при неудачной форме его подачи может привести к недоразумению.</w:t>
      </w:r>
    </w:p>
    <w:p w:rsidR="00E5363A" w:rsidRPr="003A434E" w:rsidRDefault="00E5363A" w:rsidP="009846E1">
      <w:pPr>
        <w:spacing w:after="0"/>
        <w:ind w:firstLine="709"/>
        <w:jc w:val="both"/>
        <w:rPr>
          <w:szCs w:val="24"/>
        </w:rPr>
      </w:pPr>
      <w:r w:rsidRPr="003A434E">
        <w:rPr>
          <w:szCs w:val="24"/>
        </w:rPr>
        <w:t>Приступая к конспектированию, внимательно про</w:t>
      </w:r>
      <w:r w:rsidRPr="003A434E">
        <w:rPr>
          <w:szCs w:val="24"/>
        </w:rPr>
        <w:softHyphen/>
        <w:t>читайте текст, отметьте в нем незнакомые вам термины, поня</w:t>
      </w:r>
      <w:r w:rsidRPr="003A434E">
        <w:rPr>
          <w:szCs w:val="24"/>
        </w:rPr>
        <w:softHyphen/>
        <w:t>тия, не совсем понятные положения, а также имена, даты. Выясните, обратившись к словарю, значения новых для вас терминов, занесите их в рубрику «Заметки» своей рабочей тетради.</w:t>
      </w:r>
    </w:p>
    <w:p w:rsidR="009846E1" w:rsidRDefault="009846E1" w:rsidP="009846E1">
      <w:pPr>
        <w:pStyle w:val="FR1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363A" w:rsidRPr="003A434E" w:rsidRDefault="00E5363A" w:rsidP="009846E1">
      <w:pPr>
        <w:pStyle w:val="FR1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A434E">
        <w:rPr>
          <w:rFonts w:ascii="Times New Roman" w:hAnsi="Times New Roman" w:cs="Times New Roman"/>
          <w:b/>
          <w:bCs/>
          <w:sz w:val="24"/>
          <w:szCs w:val="24"/>
        </w:rPr>
        <w:t>Составление тезисов</w:t>
      </w:r>
    </w:p>
    <w:p w:rsidR="00E5363A" w:rsidRPr="003A434E" w:rsidRDefault="00E5363A" w:rsidP="009846E1">
      <w:pPr>
        <w:pStyle w:val="FR1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363A" w:rsidRPr="003A434E" w:rsidRDefault="00E5363A" w:rsidP="009846E1">
      <w:pPr>
        <w:spacing w:after="0"/>
        <w:ind w:firstLine="709"/>
        <w:jc w:val="both"/>
        <w:rPr>
          <w:szCs w:val="24"/>
        </w:rPr>
      </w:pPr>
      <w:r w:rsidRPr="003A434E">
        <w:rPr>
          <w:b/>
          <w:bCs/>
          <w:szCs w:val="24"/>
        </w:rPr>
        <w:t>Тезис</w:t>
      </w:r>
      <w:r w:rsidRPr="003A434E">
        <w:rPr>
          <w:szCs w:val="24"/>
        </w:rPr>
        <w:t xml:space="preserve"> — это положение, четко определяющее суть значитель</w:t>
      </w:r>
      <w:r w:rsidRPr="003A434E">
        <w:rPr>
          <w:szCs w:val="24"/>
        </w:rPr>
        <w:softHyphen/>
        <w:t>ной части текста и подводящее к логически вытекающему выводу.</w:t>
      </w:r>
    </w:p>
    <w:p w:rsidR="00E5363A" w:rsidRPr="003A434E" w:rsidRDefault="00E5363A" w:rsidP="009846E1">
      <w:pPr>
        <w:spacing w:after="0"/>
        <w:ind w:firstLine="709"/>
        <w:jc w:val="both"/>
        <w:rPr>
          <w:szCs w:val="24"/>
        </w:rPr>
      </w:pPr>
      <w:r w:rsidRPr="003A434E">
        <w:rPr>
          <w:szCs w:val="24"/>
        </w:rPr>
        <w:t>Тезис — это доказываемое или опровергаемое положение. В отличие от выписок, которые могут содержать только иллюстра</w:t>
      </w:r>
      <w:r w:rsidRPr="003A434E">
        <w:rPr>
          <w:szCs w:val="24"/>
        </w:rPr>
        <w:softHyphen/>
        <w:t>тивный или фактический материал, тезисы всегда подтверждают</w:t>
      </w:r>
      <w:r w:rsidRPr="003A434E">
        <w:rPr>
          <w:szCs w:val="24"/>
        </w:rPr>
        <w:softHyphen/>
        <w:t>ся доказательными рассуждениями. Другими словами, идеи тези</w:t>
      </w:r>
      <w:r w:rsidRPr="003A434E">
        <w:rPr>
          <w:szCs w:val="24"/>
        </w:rPr>
        <w:softHyphen/>
        <w:t>сов должны быть защищены. Процесс составления тезисов позво</w:t>
      </w:r>
      <w:r w:rsidRPr="003A434E">
        <w:rPr>
          <w:szCs w:val="24"/>
        </w:rPr>
        <w:softHyphen/>
        <w:t>ляет глубоко разобраться в вопросе, всесторонне продумать его, аккумулируя с помощью тезисов содержание нескольких книг, статей. Ни одна запись так хорошо не помогает составить доклад, предоставить основное содержание материала для просмотра оп</w:t>
      </w:r>
      <w:r w:rsidRPr="003A434E">
        <w:rPr>
          <w:szCs w:val="24"/>
        </w:rPr>
        <w:softHyphen/>
        <w:t>поненту.</w:t>
      </w:r>
    </w:p>
    <w:p w:rsidR="00E5363A" w:rsidRPr="003A434E" w:rsidRDefault="00E5363A" w:rsidP="009846E1">
      <w:pPr>
        <w:spacing w:after="0"/>
        <w:ind w:firstLine="709"/>
        <w:jc w:val="both"/>
        <w:rPr>
          <w:szCs w:val="24"/>
        </w:rPr>
      </w:pPr>
      <w:r w:rsidRPr="003A434E">
        <w:rPr>
          <w:szCs w:val="24"/>
        </w:rPr>
        <w:t>Тезисы ценны, а часто совершенно необходимы для критиче</w:t>
      </w:r>
      <w:r w:rsidRPr="003A434E">
        <w:rPr>
          <w:szCs w:val="24"/>
        </w:rPr>
        <w:softHyphen/>
        <w:t>ского анализа книги, статьи или доклада. Суть вопроса ими особен</w:t>
      </w:r>
      <w:r w:rsidRPr="003A434E">
        <w:rPr>
          <w:szCs w:val="24"/>
        </w:rPr>
        <w:softHyphen/>
        <w:t>но акцентируется, заостряется. Тезисы облегчают возможность противопоставить свои воззрения мыслям и убеждениям других. Цель исследователя — выявить ошибочные суждения и сделать нужные выводы, если даже они явно не были сформулированы автором.</w:t>
      </w:r>
    </w:p>
    <w:p w:rsidR="00E5363A" w:rsidRPr="003A434E" w:rsidRDefault="00E5363A" w:rsidP="009846E1">
      <w:pPr>
        <w:spacing w:after="0"/>
        <w:ind w:firstLine="709"/>
        <w:jc w:val="both"/>
        <w:rPr>
          <w:szCs w:val="24"/>
        </w:rPr>
      </w:pPr>
      <w:r w:rsidRPr="003A434E">
        <w:rPr>
          <w:szCs w:val="24"/>
        </w:rPr>
        <w:t>Умение правильно составлять тезисы к материалу позволяет судить об уровне подготовленности студента, понимании им темы, степени овладения материалом и методами самостоятельной ра</w:t>
      </w:r>
      <w:r w:rsidRPr="003A434E">
        <w:rPr>
          <w:szCs w:val="24"/>
        </w:rPr>
        <w:softHyphen/>
        <w:t>боты над книгой. Хотя тезисы и представляют довольно сложный вид записи, они часто целесообразнее конспектов, созданных из простых, а тем более цитатных выписок.</w:t>
      </w:r>
    </w:p>
    <w:p w:rsidR="00E5363A" w:rsidRPr="003A434E" w:rsidRDefault="00E5363A" w:rsidP="009846E1">
      <w:pPr>
        <w:spacing w:after="0"/>
        <w:ind w:firstLine="709"/>
        <w:jc w:val="both"/>
        <w:rPr>
          <w:szCs w:val="24"/>
        </w:rPr>
      </w:pPr>
      <w:r w:rsidRPr="003A434E">
        <w:rPr>
          <w:bCs/>
          <w:iCs/>
          <w:szCs w:val="24"/>
        </w:rPr>
        <w:t>Основные тезисы</w:t>
      </w:r>
      <w:r w:rsidRPr="003A434E">
        <w:rPr>
          <w:iCs/>
          <w:szCs w:val="24"/>
        </w:rPr>
        <w:t xml:space="preserve"> —</w:t>
      </w:r>
      <w:r w:rsidRPr="003A434E">
        <w:rPr>
          <w:szCs w:val="24"/>
        </w:rPr>
        <w:t xml:space="preserve"> это принципиально важные положения, обобщающие содержание источника, в своей совокупности нося</w:t>
      </w:r>
      <w:r w:rsidRPr="003A434E">
        <w:rPr>
          <w:szCs w:val="24"/>
        </w:rPr>
        <w:softHyphen/>
        <w:t>щие характер главных выводов. Из основных тезисов составляют отдельную самостоятельную запись, отображающую содержание всего материала, иногда, правда, под тем или иным углом зрения (тематическая запись).</w:t>
      </w:r>
    </w:p>
    <w:p w:rsidR="00E5363A" w:rsidRPr="003A434E" w:rsidRDefault="00E5363A" w:rsidP="009846E1">
      <w:pPr>
        <w:spacing w:after="0"/>
        <w:ind w:firstLine="709"/>
        <w:jc w:val="both"/>
        <w:rPr>
          <w:szCs w:val="24"/>
        </w:rPr>
      </w:pPr>
      <w:r w:rsidRPr="003A434E">
        <w:rPr>
          <w:szCs w:val="24"/>
        </w:rPr>
        <w:t>Важно отметить, что основные тезисы, извлеченные из любой части произведения, могут так или иначе определять дальнейшее содержание повествования, связывая, таким образом, его части.</w:t>
      </w:r>
    </w:p>
    <w:p w:rsidR="00E5363A" w:rsidRPr="003A434E" w:rsidRDefault="00E5363A" w:rsidP="009846E1">
      <w:pPr>
        <w:spacing w:after="0"/>
        <w:ind w:firstLine="709"/>
        <w:jc w:val="both"/>
        <w:rPr>
          <w:szCs w:val="24"/>
        </w:rPr>
      </w:pPr>
      <w:r w:rsidRPr="003A434E">
        <w:rPr>
          <w:szCs w:val="24"/>
        </w:rPr>
        <w:t>Заключительные основные тезисы должны обобщать содержание предыдущих, обеспечивая логику мыслительного процесса.</w:t>
      </w:r>
    </w:p>
    <w:p w:rsidR="00E5363A" w:rsidRPr="003A434E" w:rsidRDefault="00E5363A" w:rsidP="009846E1">
      <w:pPr>
        <w:spacing w:after="0"/>
        <w:ind w:firstLine="709"/>
        <w:jc w:val="both"/>
        <w:rPr>
          <w:szCs w:val="24"/>
        </w:rPr>
      </w:pPr>
      <w:r w:rsidRPr="003A434E">
        <w:rPr>
          <w:iCs/>
          <w:szCs w:val="24"/>
        </w:rPr>
        <w:t>Этапы работы:</w:t>
      </w:r>
      <w:r w:rsidRPr="003A434E">
        <w:rPr>
          <w:szCs w:val="24"/>
        </w:rPr>
        <w:t xml:space="preserve"> 1) познакомьтесь с содержанием материала; 2) прочитайте текст еще раз, разбивая его на смысловые блоки (составляя план); 3) найдите в каждой выделенной части текста главную мысль, выпишите эти положения; 4) хорошо продумав выделенный текст, уяснив его суть, сформулируйте отдельные положения своими словами или найдите адекватные формули</w:t>
      </w:r>
      <w:r w:rsidRPr="003A434E">
        <w:rPr>
          <w:szCs w:val="24"/>
        </w:rPr>
        <w:softHyphen/>
        <w:t>ровки в источнике — это и будут тезисы.</w:t>
      </w:r>
    </w:p>
    <w:p w:rsidR="00E5363A" w:rsidRPr="003A434E" w:rsidRDefault="00E5363A" w:rsidP="009846E1">
      <w:pPr>
        <w:pStyle w:val="FR1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5363A" w:rsidRPr="003A434E" w:rsidRDefault="00E5363A" w:rsidP="009846E1">
      <w:pPr>
        <w:pStyle w:val="FR1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A434E">
        <w:rPr>
          <w:rFonts w:ascii="Times New Roman" w:hAnsi="Times New Roman" w:cs="Times New Roman"/>
          <w:b/>
          <w:bCs/>
          <w:sz w:val="24"/>
          <w:szCs w:val="24"/>
        </w:rPr>
        <w:t>Работа с текстом</w:t>
      </w:r>
    </w:p>
    <w:p w:rsidR="00E5363A" w:rsidRPr="003A434E" w:rsidRDefault="00E5363A" w:rsidP="009846E1">
      <w:pPr>
        <w:pStyle w:val="FR1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363A" w:rsidRPr="003A434E" w:rsidRDefault="00E5363A" w:rsidP="009846E1">
      <w:pPr>
        <w:spacing w:after="0"/>
        <w:ind w:firstLine="709"/>
        <w:jc w:val="both"/>
        <w:rPr>
          <w:szCs w:val="24"/>
        </w:rPr>
      </w:pPr>
      <w:r w:rsidRPr="003A434E">
        <w:rPr>
          <w:szCs w:val="24"/>
        </w:rPr>
        <w:t>Умение делать выписки — основа работы над любой книгой: учебной, научной, справочной, художественной, ценнейшее орудий умственного труда. Выписки помогают собрать огромный материал, объять факты, проанализировать мнения, выявить противоречия, |</w:t>
      </w:r>
    </w:p>
    <w:p w:rsidR="00E5363A" w:rsidRPr="003A434E" w:rsidRDefault="00E5363A" w:rsidP="009846E1">
      <w:pPr>
        <w:spacing w:after="0"/>
        <w:ind w:firstLine="709"/>
        <w:jc w:val="both"/>
        <w:rPr>
          <w:szCs w:val="24"/>
        </w:rPr>
      </w:pPr>
      <w:r w:rsidRPr="003A434E">
        <w:rPr>
          <w:szCs w:val="24"/>
        </w:rPr>
        <w:t>Толковый словарь объясняет понятие выписок так: «Выписать — значит списать какое-нибудь нужное, важное место из книги, жур</w:t>
      </w:r>
      <w:r w:rsidRPr="003A434E">
        <w:rPr>
          <w:szCs w:val="24"/>
        </w:rPr>
        <w:softHyphen/>
        <w:t>нала, сделать выборки». Сложность выписывания как раз и состо</w:t>
      </w:r>
      <w:r w:rsidRPr="003A434E">
        <w:rPr>
          <w:szCs w:val="24"/>
        </w:rPr>
        <w:softHyphen/>
        <w:t>ит в умении найти и выбрать нужное из одного или нескольких источников. Из книг, журналов и газет выписывают отдельные положения, факты, цифровой и другой фактический или иллю</w:t>
      </w:r>
      <w:r w:rsidRPr="003A434E">
        <w:rPr>
          <w:szCs w:val="24"/>
        </w:rPr>
        <w:softHyphen/>
        <w:t>стративный материал.</w:t>
      </w:r>
    </w:p>
    <w:p w:rsidR="00E5363A" w:rsidRPr="003A434E" w:rsidRDefault="00E5363A" w:rsidP="009846E1">
      <w:pPr>
        <w:spacing w:after="0"/>
        <w:ind w:firstLine="709"/>
        <w:jc w:val="both"/>
        <w:rPr>
          <w:szCs w:val="24"/>
        </w:rPr>
      </w:pPr>
      <w:r w:rsidRPr="003A434E">
        <w:rPr>
          <w:szCs w:val="24"/>
        </w:rPr>
        <w:t>Выписки могут быть двух видов. К первым относятся выписки из книг, статей, которые вы изучаете; ко вторым — ваши собственные материалы (дневники, записные книжки, данные эксперимента).</w:t>
      </w:r>
    </w:p>
    <w:p w:rsidR="00E5363A" w:rsidRPr="003A434E" w:rsidRDefault="00E5363A" w:rsidP="009846E1">
      <w:pPr>
        <w:spacing w:after="0"/>
        <w:ind w:firstLine="709"/>
        <w:jc w:val="both"/>
        <w:rPr>
          <w:szCs w:val="24"/>
        </w:rPr>
      </w:pPr>
      <w:r w:rsidRPr="003A434E">
        <w:rPr>
          <w:szCs w:val="24"/>
        </w:rPr>
        <w:t>Запомните несколько советов:</w:t>
      </w:r>
    </w:p>
    <w:p w:rsidR="00E5363A" w:rsidRPr="003A434E" w:rsidRDefault="00E5363A" w:rsidP="009846E1">
      <w:pPr>
        <w:spacing w:after="0"/>
        <w:jc w:val="both"/>
        <w:rPr>
          <w:szCs w:val="24"/>
        </w:rPr>
      </w:pPr>
      <w:r w:rsidRPr="003A434E">
        <w:rPr>
          <w:szCs w:val="24"/>
        </w:rPr>
        <w:t>1. Выписки могут быть дословными (цитаты) или свободными, когда мысли автора читатель излагает самостоятельно. Большие фраг</w:t>
      </w:r>
      <w:r w:rsidRPr="003A434E">
        <w:rPr>
          <w:szCs w:val="24"/>
        </w:rPr>
        <w:softHyphen/>
        <w:t xml:space="preserve">менты текста, которые трудно цитировать в полном объеме, надо стараться, предельно сократив формулировку и сконцентрировав содержание, записать своими словами. </w:t>
      </w:r>
    </w:p>
    <w:p w:rsidR="00E5363A" w:rsidRPr="003A434E" w:rsidRDefault="00E5363A" w:rsidP="009846E1">
      <w:pPr>
        <w:spacing w:after="0"/>
        <w:jc w:val="both"/>
        <w:rPr>
          <w:szCs w:val="24"/>
        </w:rPr>
      </w:pPr>
      <w:r w:rsidRPr="003A434E">
        <w:rPr>
          <w:szCs w:val="24"/>
        </w:rPr>
        <w:t>2. Яркие и важнейшие выдерж</w:t>
      </w:r>
      <w:r w:rsidRPr="003A434E">
        <w:rPr>
          <w:szCs w:val="24"/>
        </w:rPr>
        <w:softHyphen/>
        <w:t xml:space="preserve">ки из классических произведений лучше всегда приводить дословно. Записывая цитаты, нужно заключать их в кавычки, избегать искажений текста. </w:t>
      </w:r>
    </w:p>
    <w:p w:rsidR="00E5363A" w:rsidRPr="003A434E" w:rsidRDefault="00E5363A" w:rsidP="009846E1">
      <w:pPr>
        <w:spacing w:after="0"/>
        <w:jc w:val="both"/>
        <w:rPr>
          <w:szCs w:val="24"/>
        </w:rPr>
      </w:pPr>
      <w:r w:rsidRPr="003A434E">
        <w:rPr>
          <w:szCs w:val="24"/>
        </w:rPr>
        <w:t>3. Цитата, вырванная из контекста, часто теряет свой первона</w:t>
      </w:r>
      <w:r w:rsidRPr="003A434E">
        <w:rPr>
          <w:szCs w:val="24"/>
        </w:rPr>
        <w:softHyphen/>
        <w:t>чальный смысл, нередко приобретая новый. Поэтому, цитируя, старайтесь не обрывать мыслей автора.</w:t>
      </w:r>
    </w:p>
    <w:p w:rsidR="00E5363A" w:rsidRPr="003A434E" w:rsidRDefault="00E5363A" w:rsidP="009846E1">
      <w:pPr>
        <w:spacing w:after="0"/>
        <w:jc w:val="both"/>
        <w:rPr>
          <w:szCs w:val="24"/>
        </w:rPr>
      </w:pPr>
      <w:r w:rsidRPr="003A434E">
        <w:rPr>
          <w:szCs w:val="24"/>
        </w:rPr>
        <w:t>4. В процессе работы с текстом важно давать точные ссылки на источники, в част</w:t>
      </w:r>
      <w:r w:rsidRPr="003A434E">
        <w:rPr>
          <w:szCs w:val="24"/>
        </w:rPr>
        <w:softHyphen/>
        <w:t>ности, на страницу книги.</w:t>
      </w:r>
    </w:p>
    <w:p w:rsidR="00E5363A" w:rsidRPr="003A434E" w:rsidRDefault="00E5363A" w:rsidP="009846E1">
      <w:pPr>
        <w:spacing w:after="0"/>
        <w:jc w:val="both"/>
        <w:rPr>
          <w:szCs w:val="24"/>
          <w:lang w:eastAsia="zh-CN"/>
        </w:rPr>
      </w:pPr>
    </w:p>
    <w:p w:rsidR="00E5363A" w:rsidRPr="003A434E" w:rsidRDefault="00E5363A" w:rsidP="009846E1">
      <w:pPr>
        <w:spacing w:after="0" w:line="276" w:lineRule="auto"/>
        <w:jc w:val="center"/>
        <w:rPr>
          <w:szCs w:val="24"/>
          <w:lang w:eastAsia="zh-CN"/>
        </w:rPr>
      </w:pPr>
      <w:r w:rsidRPr="003A434E">
        <w:rPr>
          <w:b/>
          <w:szCs w:val="24"/>
          <w:lang w:eastAsia="zh-CN"/>
        </w:rPr>
        <w:t>Оформление библиографического аппарата</w:t>
      </w:r>
    </w:p>
    <w:p w:rsidR="00E5363A" w:rsidRPr="003A434E" w:rsidRDefault="00E5363A" w:rsidP="009846E1">
      <w:pPr>
        <w:spacing w:after="0" w:line="276" w:lineRule="auto"/>
        <w:jc w:val="center"/>
        <w:rPr>
          <w:szCs w:val="24"/>
          <w:lang w:eastAsia="zh-CN"/>
        </w:rPr>
      </w:pPr>
      <w:r w:rsidRPr="003A434E">
        <w:rPr>
          <w:szCs w:val="24"/>
          <w:lang w:eastAsia="zh-CN"/>
        </w:rPr>
        <w:t>(ссылки и список использованных источников и литературы)</w:t>
      </w:r>
    </w:p>
    <w:p w:rsidR="00E5363A" w:rsidRPr="003A434E" w:rsidRDefault="00E5363A" w:rsidP="009846E1">
      <w:pPr>
        <w:spacing w:after="0" w:line="276" w:lineRule="auto"/>
        <w:jc w:val="center"/>
        <w:rPr>
          <w:szCs w:val="24"/>
          <w:lang w:eastAsia="zh-CN"/>
        </w:rPr>
      </w:pPr>
    </w:p>
    <w:p w:rsidR="00E5363A" w:rsidRPr="003A434E" w:rsidRDefault="00E5363A" w:rsidP="009846E1">
      <w:pPr>
        <w:pStyle w:val="af1"/>
        <w:numPr>
          <w:ilvl w:val="0"/>
          <w:numId w:val="18"/>
        </w:numPr>
        <w:spacing w:line="276" w:lineRule="auto"/>
        <w:ind w:left="0" w:firstLine="0"/>
        <w:jc w:val="both"/>
      </w:pPr>
      <w:r w:rsidRPr="003A434E">
        <w:t>Основные положения</w:t>
      </w:r>
    </w:p>
    <w:p w:rsidR="00E5363A" w:rsidRPr="003A434E" w:rsidRDefault="00E5363A" w:rsidP="009846E1">
      <w:pPr>
        <w:pStyle w:val="af1"/>
        <w:spacing w:line="276" w:lineRule="auto"/>
        <w:ind w:left="0"/>
        <w:jc w:val="both"/>
      </w:pPr>
    </w:p>
    <w:p w:rsidR="00E5363A" w:rsidRPr="003A434E" w:rsidRDefault="00E5363A" w:rsidP="009846E1">
      <w:pPr>
        <w:spacing w:after="0" w:line="276" w:lineRule="auto"/>
        <w:ind w:firstLine="709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Библиографические ссылки и списки использованных источников и литературы являются составной частью справочного аппарата документа и служат источником библиографической информации о документах - объектах ссылки.</w:t>
      </w:r>
    </w:p>
    <w:p w:rsidR="00E5363A" w:rsidRPr="003A434E" w:rsidRDefault="00E5363A" w:rsidP="009846E1">
      <w:pPr>
        <w:spacing w:after="0" w:line="276" w:lineRule="auto"/>
        <w:ind w:firstLine="709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Библиографическая ссылка - совокупность библиографических сведений о цитируемом, рассматриваемом или упоминаемом в тексте документе, необходимых и достаточных для его общей характеристики, идентификации и поиска.</w:t>
      </w:r>
    </w:p>
    <w:p w:rsidR="00E5363A" w:rsidRPr="003A434E" w:rsidRDefault="00E5363A" w:rsidP="009846E1">
      <w:pPr>
        <w:spacing w:after="0" w:line="276" w:lineRule="auto"/>
        <w:ind w:firstLine="709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 xml:space="preserve">За основу библиографического описания принимается титульный лист источника. </w:t>
      </w:r>
    </w:p>
    <w:p w:rsidR="00E5363A" w:rsidRPr="003A434E" w:rsidRDefault="00E5363A" w:rsidP="009846E1">
      <w:pPr>
        <w:spacing w:after="0" w:line="276" w:lineRule="auto"/>
        <w:ind w:firstLine="709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Библиографические ссылки и списки, воспроизведенные из других изданий, приводят с указанием источника заимствования, например: «Цит. по: «.</w:t>
      </w:r>
    </w:p>
    <w:p w:rsidR="00E5363A" w:rsidRPr="003A434E" w:rsidRDefault="00E5363A" w:rsidP="009846E1">
      <w:pPr>
        <w:spacing w:after="0" w:line="276" w:lineRule="auto"/>
        <w:jc w:val="both"/>
        <w:rPr>
          <w:szCs w:val="24"/>
          <w:lang w:eastAsia="zh-CN"/>
        </w:rPr>
      </w:pPr>
    </w:p>
    <w:p w:rsidR="00E5363A" w:rsidRPr="003A434E" w:rsidRDefault="00E5363A" w:rsidP="009846E1">
      <w:pPr>
        <w:pStyle w:val="af1"/>
        <w:numPr>
          <w:ilvl w:val="0"/>
          <w:numId w:val="18"/>
        </w:numPr>
        <w:spacing w:line="276" w:lineRule="auto"/>
        <w:ind w:left="0" w:firstLine="0"/>
        <w:jc w:val="both"/>
      </w:pPr>
      <w:r w:rsidRPr="003A434E">
        <w:t>Списки использованных источников и литературы</w:t>
      </w:r>
    </w:p>
    <w:p w:rsidR="00E5363A" w:rsidRPr="003A434E" w:rsidRDefault="00E5363A" w:rsidP="009846E1">
      <w:pPr>
        <w:pStyle w:val="af1"/>
        <w:spacing w:line="276" w:lineRule="auto"/>
        <w:ind w:left="0"/>
        <w:jc w:val="both"/>
      </w:pPr>
    </w:p>
    <w:p w:rsidR="00E5363A" w:rsidRPr="003A434E" w:rsidRDefault="00E5363A" w:rsidP="009846E1">
      <w:pPr>
        <w:spacing w:after="0" w:line="276" w:lineRule="auto"/>
        <w:ind w:firstLine="709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Библиографический список составляет одну из существенных частей научной работы, отражающей самостоятельную творческую работу ее автора, и потому позволяющий судить о степени фундаментальности проведенного исследования. В библиографический список не включаются те источники, на которые нет ссылок в основном тексте и которые фактически не были использованы при написании работы. Не включаются также научно-популярные издания.</w:t>
      </w:r>
    </w:p>
    <w:p w:rsidR="00E5363A" w:rsidRPr="003A434E" w:rsidRDefault="00E5363A" w:rsidP="009846E1">
      <w:pPr>
        <w:spacing w:after="0" w:line="276" w:lineRule="auto"/>
        <w:ind w:firstLine="709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Наиболее распространенными способами расположения материала в списке литературы являются алфавитный.</w:t>
      </w:r>
    </w:p>
    <w:p w:rsidR="00F23FED" w:rsidRDefault="00F23FED" w:rsidP="009846E1">
      <w:pPr>
        <w:rPr>
          <w:szCs w:val="24"/>
          <w:lang w:eastAsia="zh-CN"/>
        </w:rPr>
      </w:pPr>
    </w:p>
    <w:p w:rsidR="00E5363A" w:rsidRPr="003A434E" w:rsidRDefault="00E5363A" w:rsidP="009846E1">
      <w:pPr>
        <w:pStyle w:val="af1"/>
        <w:numPr>
          <w:ilvl w:val="0"/>
          <w:numId w:val="18"/>
        </w:numPr>
        <w:ind w:left="0" w:firstLine="0"/>
        <w:jc w:val="both"/>
      </w:pPr>
      <w:r w:rsidRPr="003A434E">
        <w:t>Правила библиографического описания</w:t>
      </w:r>
    </w:p>
    <w:p w:rsidR="00E5363A" w:rsidRPr="003A434E" w:rsidRDefault="00E5363A" w:rsidP="009846E1">
      <w:pPr>
        <w:pStyle w:val="af1"/>
        <w:ind w:left="0"/>
        <w:jc w:val="both"/>
      </w:pPr>
    </w:p>
    <w:p w:rsidR="00E5363A" w:rsidRPr="003A434E" w:rsidRDefault="00E5363A" w:rsidP="009846E1">
      <w:pPr>
        <w:spacing w:after="0" w:line="240" w:lineRule="auto"/>
        <w:ind w:firstLine="709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Библиография, то есть список использованной в работе над исследованием литературы, помещается вслед за основным текстом, после заключения. Каждый источник, упомянутый в списке, значится под определенным порядковым номером и должен быть описан в соответствии с существующими стандартами.</w:t>
      </w:r>
    </w:p>
    <w:p w:rsidR="00E5363A" w:rsidRPr="003A434E" w:rsidRDefault="00E5363A" w:rsidP="009846E1">
      <w:pPr>
        <w:spacing w:after="0" w:line="240" w:lineRule="auto"/>
        <w:ind w:firstLine="709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Примеры библиографического описания документов ГОСТ 7.1–2003 «Библиографическая запись. Библиографическое описание. Общие требования и правила составления»</w:t>
      </w:r>
    </w:p>
    <w:p w:rsidR="00E5363A" w:rsidRPr="003A434E" w:rsidRDefault="00E5363A" w:rsidP="009846E1">
      <w:pPr>
        <w:spacing w:after="0" w:line="240" w:lineRule="auto"/>
        <w:ind w:firstLine="709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В список использованных источников включаются отечественные и зарубежные документы. Описание каждого источника начинается с краснои</w:t>
      </w:r>
      <w:r w:rsidRPr="003A434E">
        <w:rPr>
          <w:rFonts w:ascii="Tahoma" w:hAnsi="Tahoma" w:cs="Tahoma"/>
          <w:szCs w:val="24"/>
          <w:lang w:eastAsia="zh-CN"/>
        </w:rPr>
        <w:t>̆</w:t>
      </w:r>
      <w:r w:rsidRPr="003A434E">
        <w:rPr>
          <w:szCs w:val="24"/>
          <w:lang w:eastAsia="zh-CN"/>
        </w:rPr>
        <w:t xml:space="preserve"> строки и нумеруется.</w:t>
      </w: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Книга одного автора</w:t>
      </w: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Графскии</w:t>
      </w:r>
      <w:r w:rsidRPr="003A434E">
        <w:rPr>
          <w:rFonts w:ascii="Tahoma" w:hAnsi="Tahoma" w:cs="Tahoma"/>
          <w:szCs w:val="24"/>
          <w:lang w:eastAsia="zh-CN"/>
        </w:rPr>
        <w:t>̆</w:t>
      </w:r>
      <w:r w:rsidRPr="003A434E">
        <w:rPr>
          <w:szCs w:val="24"/>
          <w:lang w:eastAsia="zh-CN"/>
        </w:rPr>
        <w:t xml:space="preserve"> В. Г. Всеобщая история права и государства / В. Г. Графскии</w:t>
      </w:r>
      <w:r w:rsidRPr="003A434E">
        <w:rPr>
          <w:rFonts w:ascii="Tahoma" w:hAnsi="Tahoma" w:cs="Tahoma"/>
          <w:szCs w:val="24"/>
          <w:lang w:eastAsia="zh-CN"/>
        </w:rPr>
        <w:t>̆</w:t>
      </w:r>
      <w:r w:rsidRPr="003A434E">
        <w:rPr>
          <w:szCs w:val="24"/>
          <w:lang w:eastAsia="zh-CN"/>
        </w:rPr>
        <w:t xml:space="preserve">. – М. : Норма Инфра, 2000. – 740 с. </w:t>
      </w: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Словари. Справочники</w:t>
      </w: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Словарь сокращении</w:t>
      </w:r>
      <w:r w:rsidRPr="003A434E">
        <w:rPr>
          <w:rFonts w:ascii="Tahoma" w:hAnsi="Tahoma" w:cs="Tahoma"/>
          <w:szCs w:val="24"/>
          <w:lang w:eastAsia="zh-CN"/>
        </w:rPr>
        <w:t>̆</w:t>
      </w:r>
      <w:r w:rsidRPr="003A434E">
        <w:rPr>
          <w:szCs w:val="24"/>
          <w:lang w:eastAsia="zh-CN"/>
        </w:rPr>
        <w:t xml:space="preserve"> русского языка: около 17700 сокращении</w:t>
      </w:r>
      <w:r w:rsidRPr="003A434E">
        <w:rPr>
          <w:rFonts w:ascii="Tahoma" w:hAnsi="Tahoma" w:cs="Tahoma"/>
          <w:szCs w:val="24"/>
          <w:lang w:eastAsia="zh-CN"/>
        </w:rPr>
        <w:t>̆</w:t>
      </w:r>
      <w:r w:rsidRPr="003A434E">
        <w:rPr>
          <w:szCs w:val="24"/>
          <w:lang w:eastAsia="zh-CN"/>
        </w:rPr>
        <w:t xml:space="preserve"> / под ред. Д. И. Алексеева. – М.: Рус.язык, 1998. – 487 с. </w:t>
      </w: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Книга двух авторов</w:t>
      </w: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 xml:space="preserve">Волович Л. А., Тимофеев А.Н. Лекционная пропаганда: методика, опыт, мнения / Л. А. Волович, А. Н. Тимофеев. – Казань: Тат.кн. изд– во, 1984. – 271 с. : ил. </w:t>
      </w: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Книга трех авторов</w:t>
      </w: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 xml:space="preserve">Орлов Ю. М. Психологические основы воспитания / Ю. М. Орлов, М. Д. Творогова, Н. И. Косарева. - М.: Педагогика, 1998. –60 с. </w:t>
      </w: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Книга четырех и более авторов</w:t>
      </w: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Реформирование и реструктуризация предприятии</w:t>
      </w:r>
      <w:r w:rsidRPr="003A434E">
        <w:rPr>
          <w:rFonts w:ascii="Tahoma" w:hAnsi="Tahoma" w:cs="Tahoma"/>
          <w:szCs w:val="24"/>
          <w:lang w:eastAsia="zh-CN"/>
        </w:rPr>
        <w:t>̆</w:t>
      </w:r>
      <w:r w:rsidRPr="003A434E">
        <w:rPr>
          <w:szCs w:val="24"/>
          <w:lang w:eastAsia="zh-CN"/>
        </w:rPr>
        <w:t xml:space="preserve"> / В. Н. Тренев [и др.]. – М. : Экономика, 1998.– 318с. </w:t>
      </w: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Учебные пособия</w:t>
      </w: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Савельев И. В. Курс общеи</w:t>
      </w:r>
      <w:r w:rsidRPr="003A434E">
        <w:rPr>
          <w:rFonts w:ascii="Tahoma" w:hAnsi="Tahoma" w:cs="Tahoma"/>
          <w:szCs w:val="24"/>
          <w:lang w:eastAsia="zh-CN"/>
        </w:rPr>
        <w:t>̆</w:t>
      </w:r>
      <w:r w:rsidRPr="003A434E">
        <w:rPr>
          <w:szCs w:val="24"/>
          <w:lang w:eastAsia="zh-CN"/>
        </w:rPr>
        <w:t xml:space="preserve"> физики : учеб.пособие для студентов вузов: в 3 т. / И. В. Савельев. – 2-е изд., перераб. – М. : Наука, 1982. – 3 т. </w:t>
      </w: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Отдельный том многотомного издания</w:t>
      </w: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Савельев И. В. Курс общеи</w:t>
      </w:r>
      <w:r w:rsidRPr="003A434E">
        <w:rPr>
          <w:rFonts w:ascii="Tahoma" w:hAnsi="Tahoma" w:cs="Tahoma"/>
          <w:szCs w:val="24"/>
          <w:lang w:eastAsia="zh-CN"/>
        </w:rPr>
        <w:t>̆</w:t>
      </w:r>
      <w:r w:rsidRPr="003A434E">
        <w:rPr>
          <w:szCs w:val="24"/>
          <w:lang w:eastAsia="zh-CN"/>
        </w:rPr>
        <w:t xml:space="preserve"> физики : учеб.пособие : в 3 т. Т. 1 / И. В. Савельев. – 2-е изд., перераб. – М.: Наука, 1982. – 189 с. </w:t>
      </w: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Стандарты</w:t>
      </w: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 xml:space="preserve">ГОСТ 7.1–2003. Библиографическая запись. Библиографическое описание. Общие требования и правила составления. – Взамен ГОСТ 7.1 - 84; введ. 2003-07-01. – М.: Изд-во стандартов, 2002. –47 с. </w:t>
      </w: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Статья из книги или другого разового издания</w:t>
      </w: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Двинянинова Г. С. Комплимент: Коммуникативныи</w:t>
      </w:r>
      <w:r w:rsidRPr="003A434E">
        <w:rPr>
          <w:rFonts w:ascii="Tahoma" w:hAnsi="Tahoma" w:cs="Tahoma"/>
          <w:szCs w:val="24"/>
          <w:lang w:eastAsia="zh-CN"/>
        </w:rPr>
        <w:t>̆</w:t>
      </w:r>
      <w:r w:rsidRPr="003A434E">
        <w:rPr>
          <w:szCs w:val="24"/>
          <w:lang w:eastAsia="zh-CN"/>
        </w:rPr>
        <w:t xml:space="preserve"> статус или стратегия в дискурсе / Г. С. Двинянинова // Социальная власть языка: сб. науч. тр. / Воронеж.межрег. ин-т обществ. наук. – Воронеж, 2001. - С. 42 – 49. </w:t>
      </w: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Статья из журнала</w:t>
      </w: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 xml:space="preserve"> Соловьев А. И. Этика бюрократии: постсоветскии</w:t>
      </w:r>
      <w:r w:rsidRPr="003A434E">
        <w:rPr>
          <w:rFonts w:ascii="Tahoma" w:hAnsi="Tahoma" w:cs="Tahoma"/>
          <w:szCs w:val="24"/>
          <w:lang w:eastAsia="zh-CN"/>
        </w:rPr>
        <w:t>̆</w:t>
      </w:r>
      <w:r w:rsidRPr="003A434E">
        <w:rPr>
          <w:szCs w:val="24"/>
          <w:lang w:eastAsia="zh-CN"/>
        </w:rPr>
        <w:t xml:space="preserve"> синдром / А. И. Соловьев, В. Н. Греков // Общественные науки и современность. – 1996. – № 4. – С. 48-57.</w:t>
      </w: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Статья из газеты</w:t>
      </w: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 xml:space="preserve"> Бовин А. Разоружение и довооружение / А. Бовин, Н. Воронин, К. Клюев // Известия. – 1988. – 10 марта. </w:t>
      </w: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Способы амортизации основных фондов: сравнительныи</w:t>
      </w:r>
      <w:r w:rsidRPr="003A434E">
        <w:rPr>
          <w:rFonts w:ascii="Tahoma" w:hAnsi="Tahoma" w:cs="Tahoma"/>
          <w:szCs w:val="24"/>
          <w:lang w:eastAsia="zh-CN"/>
        </w:rPr>
        <w:t>̆</w:t>
      </w:r>
      <w:r w:rsidRPr="003A434E">
        <w:rPr>
          <w:szCs w:val="24"/>
          <w:lang w:eastAsia="zh-CN"/>
        </w:rPr>
        <w:t xml:space="preserve"> анализ / А. Ф. Кудушкин [и др.] // Финансовая газета. – 1999. – Апрель. </w:t>
      </w: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Источники, опубликованные в сети Интернет</w:t>
      </w: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Встреча с Президентом Армении Сержем Саргсяном [Электронный ресурс]. 9 августа 2014 г. Режим доступа: http//www.kremlin.ru/news/46423, свободный. Загл. с экрана Яз.рус. Дата обращ. – 10 августа 2014 г.</w:t>
      </w: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Тимин Е. Что делать, если кампания рискует «слететь» с упрощенки // Российский налоговый курьер. 2014. № 21 (эл. журнал) &lt; http: // e.rnk.ru/article.aspx?aid=359395&gt; (дата последнего обращения: 24.102014).</w:t>
      </w:r>
    </w:p>
    <w:p w:rsidR="00E5363A" w:rsidRPr="003A434E" w:rsidRDefault="00E5363A" w:rsidP="009846E1">
      <w:pPr>
        <w:spacing w:after="0" w:line="240" w:lineRule="auto"/>
        <w:jc w:val="both"/>
        <w:rPr>
          <w:szCs w:val="24"/>
          <w:lang w:eastAsia="zh-CN"/>
        </w:rPr>
      </w:pPr>
    </w:p>
    <w:p w:rsidR="00E5363A" w:rsidRPr="003A434E" w:rsidRDefault="00E5363A" w:rsidP="009846E1">
      <w:pPr>
        <w:spacing w:after="0" w:line="240" w:lineRule="auto"/>
        <w:ind w:firstLine="709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 xml:space="preserve">В списке используемой литературы источники группируются в порядке русского алфавита по фамилиям авторов и заглавиям книг. Произведения авторов, носящих одинаковую фамилию, располагаются в алфавитном порядке по инициалам. Работы одного и того же автора, если вам нужно указать их несколько, располагаются в алфавитном порядке по заглавиям или в хронологическом — по годам издания. </w:t>
      </w:r>
    </w:p>
    <w:p w:rsidR="00E5363A" w:rsidRPr="003A434E" w:rsidRDefault="00E5363A" w:rsidP="009846E1">
      <w:pPr>
        <w:spacing w:after="0" w:line="240" w:lineRule="auto"/>
        <w:ind w:firstLine="709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Источники на иностранных языках располагаются в списке после всех русскоязычных источников в порядке латинского алфавита.</w:t>
      </w:r>
    </w:p>
    <w:p w:rsidR="00E5363A" w:rsidRPr="003A434E" w:rsidRDefault="00E5363A" w:rsidP="009846E1">
      <w:pPr>
        <w:spacing w:after="0" w:line="240" w:lineRule="auto"/>
        <w:ind w:firstLine="709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Источники из сети Интернет располагаются в завершении списка.</w:t>
      </w:r>
    </w:p>
    <w:p w:rsidR="00E5363A" w:rsidRPr="003A434E" w:rsidRDefault="00E5363A" w:rsidP="009846E1">
      <w:pPr>
        <w:spacing w:after="0" w:line="240" w:lineRule="auto"/>
        <w:ind w:firstLine="709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При отсылке к произведению, описание которого включено в библиографический список, в тексте документа после упоминания о нем (после цитаты из него) проставляют в квадратных или круглых скобках номер, под которым оно значится в библиографическом списке и, в необходимых случаях, страницы, например: [18, т. 1, с. 753].</w:t>
      </w:r>
    </w:p>
    <w:p w:rsidR="00E5363A" w:rsidRPr="003A434E" w:rsidRDefault="00E5363A" w:rsidP="009846E1">
      <w:pPr>
        <w:spacing w:after="0" w:line="240" w:lineRule="auto"/>
        <w:ind w:firstLine="709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Однако более предпочтительным является постраничное оформление ссылок (внизу страницы). При таком оформлении ссылок их нумерация начинается на каждой новой странице заново.</w:t>
      </w:r>
    </w:p>
    <w:p w:rsidR="00E5363A" w:rsidRPr="003A434E" w:rsidRDefault="00E5363A" w:rsidP="009846E1">
      <w:pPr>
        <w:spacing w:after="0" w:line="240" w:lineRule="auto"/>
        <w:jc w:val="center"/>
        <w:rPr>
          <w:b/>
          <w:szCs w:val="24"/>
          <w:lang w:eastAsia="zh-CN"/>
        </w:rPr>
      </w:pPr>
    </w:p>
    <w:p w:rsidR="00E5363A" w:rsidRPr="003A434E" w:rsidRDefault="00E5363A" w:rsidP="009846E1">
      <w:pPr>
        <w:spacing w:after="0" w:line="240" w:lineRule="auto"/>
        <w:jc w:val="center"/>
        <w:rPr>
          <w:b/>
          <w:szCs w:val="24"/>
          <w:lang w:eastAsia="zh-CN"/>
        </w:rPr>
      </w:pPr>
      <w:r w:rsidRPr="003A434E">
        <w:rPr>
          <w:b/>
          <w:szCs w:val="24"/>
          <w:lang w:eastAsia="zh-CN"/>
        </w:rPr>
        <w:t>Язык и стиль научной работы</w:t>
      </w:r>
    </w:p>
    <w:p w:rsidR="00E5363A" w:rsidRPr="003A434E" w:rsidRDefault="00E5363A" w:rsidP="009846E1">
      <w:pPr>
        <w:spacing w:after="0" w:line="276" w:lineRule="auto"/>
        <w:jc w:val="both"/>
        <w:rPr>
          <w:szCs w:val="24"/>
          <w:lang w:eastAsia="zh-CN"/>
        </w:rPr>
      </w:pPr>
    </w:p>
    <w:p w:rsidR="00E5363A" w:rsidRPr="003A434E" w:rsidRDefault="00E5363A" w:rsidP="009846E1">
      <w:pPr>
        <w:spacing w:after="0" w:line="276" w:lineRule="auto"/>
        <w:ind w:firstLine="709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Поскольку исследование является, прежде всего, квалификационной работой, ее языку и стилю следует уделять самое серьезное внимание. Действительно, именно языково-стилистическая культура лучше всего позволяет судить об общей культуре ее автора. Язык и стиль научной работы как часть письменной научной речи сложились под влиянием так называемого академического этикета, суть которого заключается в интерпретации собственной и привлекаемых точек зрения с целью обоснования научной истины. Уже выработались определенные традиции в общении ученых между собой как в устной, так и письменной речи. Однако не следует полагать, что существует свод «писаных правил» научной речи. Можно говорить лишь о некоторых особенностях научного языка, уже закрепленных традицией.</w:t>
      </w:r>
    </w:p>
    <w:p w:rsidR="00E5363A" w:rsidRPr="003A434E" w:rsidRDefault="00E5363A" w:rsidP="009846E1">
      <w:pPr>
        <w:spacing w:after="0" w:line="276" w:lineRule="auto"/>
        <w:ind w:firstLine="709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Наиболее характерной особенностью языка письменной научной речи является формально-логический способ изложения материала. Это находит свое выражение во всей системе речевых средств. Научное изложение состоит главным образом из рассуждений, целью которых является доказательство истин, выявленных в результате исследования фактов действительности.</w:t>
      </w:r>
    </w:p>
    <w:p w:rsidR="00E5363A" w:rsidRPr="003A434E" w:rsidRDefault="00E5363A" w:rsidP="009846E1">
      <w:pPr>
        <w:spacing w:after="0" w:line="276" w:lineRule="auto"/>
        <w:ind w:firstLine="709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Для научного текста характерна смысловая законченность, целостность и связность. Важнейшим средством выражения логических связей являются здесь специальные функционально-синтаксические средства связи, указывающие на последовательность развития мысли (вначале; прежде всего; затем; во-первых; во-вторых; значит; итак и др.), противоречивые отношения (однако; между тем; в то время как; тем не менее), причинно-следственные отношения (следовательно; поэтому; благодаря этому; сообразно с этим; вследствие этого; кроме того;к тому же), переход от одной мысли к другой (прежде чем перейти к..., обратимся к..., рассмотрим, остановимся на..., рассмотрев, перейдет к..., необходимо остановиться на..., необходимо рассмотреть), итог, вывод (итак; таким образом; значит; в заключение отметим; все сказанное позволяет сделать вывод; подведя итог; следует сказать...).</w:t>
      </w:r>
    </w:p>
    <w:p w:rsidR="00E5363A" w:rsidRPr="003A434E" w:rsidRDefault="00E5363A" w:rsidP="009846E1">
      <w:pPr>
        <w:spacing w:after="0" w:line="276" w:lineRule="auto"/>
        <w:ind w:firstLine="709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В качестве средств связи могут использоваться местоимения, прилагательные и причастия (данные; этот; такой; названные; указанные и др.).</w:t>
      </w:r>
    </w:p>
    <w:p w:rsidR="00E5363A" w:rsidRPr="003A434E" w:rsidRDefault="00E5363A" w:rsidP="009846E1">
      <w:pPr>
        <w:spacing w:after="0" w:line="276" w:lineRule="auto"/>
        <w:ind w:firstLine="709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Научный текст характеризуется тем, что в него включаются только точные, полученные в результате теоретического анализа, длительных наблюдений и научный экспериментов сведения и факты. Это обусловливает и точность их словесного выражения, а, следовательно, использование специальной терминологии.</w:t>
      </w:r>
    </w:p>
    <w:p w:rsidR="00E5363A" w:rsidRPr="003A434E" w:rsidRDefault="00E5363A" w:rsidP="009846E1">
      <w:pPr>
        <w:spacing w:after="0" w:line="276" w:lineRule="auto"/>
        <w:ind w:firstLine="709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Благодаря специальным терминам достигается возможность в краткой и экономной форме давать развернутые определения и характеристики научных фактов, понятий, процессов, явлений.</w:t>
      </w:r>
    </w:p>
    <w:p w:rsidR="00E5363A" w:rsidRPr="003A434E" w:rsidRDefault="00E5363A" w:rsidP="009846E1">
      <w:pPr>
        <w:spacing w:after="0" w:line="276" w:lineRule="auto"/>
        <w:ind w:firstLine="709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Следует твердо помнить, что научный термин не просто слово, а выражение сущности данного явления. Следовательно, нужно с большим вниманием выбирать научные термины и определения. Нельзя произвольно смешивать в одном тексте различную терминологию, помня, что каждая наука имеет свою, присущую только ей, терминологическую систему.</w:t>
      </w:r>
    </w:p>
    <w:p w:rsidR="00E5363A" w:rsidRPr="003A434E" w:rsidRDefault="00E5363A" w:rsidP="009846E1">
      <w:pPr>
        <w:spacing w:after="0" w:line="276" w:lineRule="auto"/>
        <w:ind w:firstLine="709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 xml:space="preserve">Фразеология научной прозы также весьма специфична. Она призвана, с одной стороны, выражать логические связи между частями высказывания (такие, например, устойчивые сочетания, как «привести результаты», «как показал анализ», «на основании полученных данных», «резюмируя сказанное», «отсюда следует, что» и т.п.), </w:t>
      </w:r>
    </w:p>
    <w:p w:rsidR="00E5363A" w:rsidRPr="003A434E" w:rsidRDefault="00E5363A" w:rsidP="009846E1">
      <w:pPr>
        <w:spacing w:after="0" w:line="276" w:lineRule="auto"/>
        <w:ind w:firstLine="709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В научной речи очень распространены указательные местоимения «этот», «тот», «такой». Они не только конкретизируют предмет, но и выражают логические связи между частями высказывания (например, «Эти данные служат достаточным основанием для вывода...»). Местоимения «что-то», «кое-что», «что-нибудь» в силу неопределенности их значения в тексте работ обычно не используются.</w:t>
      </w:r>
    </w:p>
    <w:p w:rsidR="00E5363A" w:rsidRPr="003A434E" w:rsidRDefault="00E5363A" w:rsidP="009846E1">
      <w:pPr>
        <w:spacing w:after="0" w:line="276" w:lineRule="auto"/>
        <w:ind w:firstLine="709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У письменной научной речи имеются и чисто стилистические особенности. Объективность изложения - основная стилевая черта такой речи, которая вытекает из специфики научного познания, стремящегося установить научную истину. Отсюда наличие в тексте научных работ вводных слов и словосочетаний, указывающих на степень достоверности сообщения. Благодаря таким словам тот или иной факт можно представить как вполне достоверный (конечно, разумеется, действительно), как предполагаемый (видимо, надо полагать), как возможный (возможно, вероятно).</w:t>
      </w:r>
    </w:p>
    <w:p w:rsidR="00E5363A" w:rsidRPr="003A434E" w:rsidRDefault="00E5363A" w:rsidP="009846E1">
      <w:pPr>
        <w:spacing w:after="0" w:line="276" w:lineRule="auto"/>
        <w:ind w:firstLine="709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Обязательным условием объективности изложения материала является также указание на то, каков источник сообщения, кем высказана та или иная мысль, кому конкретно принадлежит то или иное выражение. В тексте это условие можно реализовать, используя специальные вводные слова и словосочетания (по сообщению; по сведениям; по мнению; по данным; по нашему мнению и др.).</w:t>
      </w:r>
    </w:p>
    <w:p w:rsidR="00E5363A" w:rsidRPr="003A434E" w:rsidRDefault="00E5363A" w:rsidP="009846E1">
      <w:pPr>
        <w:spacing w:after="0" w:line="276" w:lineRule="auto"/>
        <w:ind w:firstLine="709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 xml:space="preserve">Стиль письменной научной речи - это безличный монолог. Поэтому изложение обычно ведется от третьего лица, так как внимание сосредоточено на содержании и логической последовательности сообщения, а не на субъекте. Авторское «я» как бы отступает на второй план. </w:t>
      </w:r>
    </w:p>
    <w:p w:rsidR="00E5363A" w:rsidRPr="003A434E" w:rsidRDefault="00E5363A" w:rsidP="009846E1">
      <w:pPr>
        <w:spacing w:after="0" w:line="276" w:lineRule="auto"/>
        <w:ind w:firstLine="709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 xml:space="preserve">Иногда автор работы выступает во множественном числе и вместо «я» употребляет «мы».Действительно, выражение авторства через «мы» позволяет отразить свое мнение как мнение определенной группы людей, научной школы или научного направления. И это вполне объяснимо, поскольку современную науку характеризуют такие тенденции, как интеграция, коллективность творчества, комплексный подход к решению проблем. </w:t>
      </w:r>
    </w:p>
    <w:p w:rsidR="00E5363A" w:rsidRPr="003A434E" w:rsidRDefault="00E5363A" w:rsidP="009846E1">
      <w:pPr>
        <w:spacing w:after="0" w:line="276" w:lineRule="auto"/>
        <w:ind w:firstLine="709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 xml:space="preserve">Качествами, определяющими культуру научной речи, являются точность, ясность и краткость. </w:t>
      </w:r>
    </w:p>
    <w:p w:rsidR="00E5363A" w:rsidRPr="003A434E" w:rsidRDefault="00E5363A" w:rsidP="009846E1">
      <w:pPr>
        <w:spacing w:after="0" w:line="276" w:lineRule="auto"/>
        <w:ind w:firstLine="709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Ясность - это умение писать доступно и доходчиво. Во многих случаях нарушение ясности изложения вызывается стремлением отдельных авторов придать своему труду видимость научности. Отсюда и совершенно ненужное наукообразие, когда простым всем хорошо знакомым предметам дают усложненные названия.</w:t>
      </w:r>
    </w:p>
    <w:p w:rsidR="00E5363A" w:rsidRPr="003A434E" w:rsidRDefault="00E5363A" w:rsidP="009846E1">
      <w:pPr>
        <w:spacing w:after="0" w:line="276" w:lineRule="auto"/>
        <w:ind w:firstLine="709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Простота и ясность изложения способствует тому, что текст работы читается легко, т.е. когда мысли ее автора воспринимаются без затруднений. Однако нельзя отождествлять простоту и примитивность. Нельзя также путать простоту с общедоступность научного языка. Популяризация здесь оправдана лишь в тех случаях, когда научная работа предназначена для массового читателя. Главное при языково-стилистическом оформлении текста научных работ в том, чтобы его содержание по форме своего изложения было доступно тому кругу ученых, на которых такие работы рассчитаны.</w:t>
      </w:r>
    </w:p>
    <w:p w:rsidR="00E5363A" w:rsidRPr="003A434E" w:rsidRDefault="00E5363A" w:rsidP="009846E1">
      <w:pPr>
        <w:spacing w:after="0" w:line="276" w:lineRule="auto"/>
        <w:ind w:firstLine="709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 xml:space="preserve">Очень часто авторы пишут «и т.д.» в тех случаях, когда не знают, как продолжить перечисление, или вводят в текст фразу «вполне очевидно», когда не могут изложить доводы. </w:t>
      </w:r>
    </w:p>
    <w:p w:rsidR="00E5363A" w:rsidRDefault="00E5363A" w:rsidP="009846E1">
      <w:pPr>
        <w:spacing w:after="0" w:line="276" w:lineRule="auto"/>
        <w:ind w:firstLine="709"/>
        <w:jc w:val="both"/>
        <w:rPr>
          <w:szCs w:val="24"/>
          <w:lang w:eastAsia="zh-CN"/>
        </w:rPr>
      </w:pPr>
      <w:r w:rsidRPr="003A434E">
        <w:rPr>
          <w:szCs w:val="24"/>
          <w:lang w:eastAsia="zh-CN"/>
        </w:rPr>
        <w:t>Краткость - третье необходимое и обязательное качество научной речи, более всего определяющее ее структуру. Реализация этого качества означает умение избежать ненужных повторов, излишней детализации и словесного мусора. Каждое слово и выражение служит здесь той цели, которую можно сформулировать следующим образом: как можно не только точнее, но короче донести суть дела. Поэтому слова и словосочетания, не несущие никакой смысловой нагрузки, должны быть полностью исключены из текста работы.</w:t>
      </w:r>
    </w:p>
    <w:p w:rsidR="00E64926" w:rsidRPr="003A434E" w:rsidRDefault="00E64926" w:rsidP="009846E1">
      <w:pPr>
        <w:spacing w:after="0" w:line="276" w:lineRule="auto"/>
        <w:ind w:firstLine="709"/>
        <w:jc w:val="both"/>
        <w:rPr>
          <w:szCs w:val="24"/>
          <w:lang w:eastAsia="zh-CN"/>
        </w:rPr>
      </w:pPr>
    </w:p>
    <w:p w:rsidR="00E64926" w:rsidRDefault="00E64926">
      <w:pPr>
        <w:rPr>
          <w:rFonts w:eastAsia="Times New Roman" w:cs="Times New Roman"/>
          <w:b/>
          <w:bCs/>
          <w:szCs w:val="24"/>
          <w:lang w:eastAsia="zh-CN"/>
        </w:rPr>
      </w:pPr>
      <w:bookmarkStart w:id="29" w:name="_Toc35863219"/>
      <w:bookmarkStart w:id="30" w:name="_Toc36124659"/>
      <w:bookmarkStart w:id="31" w:name="_Toc64822059"/>
      <w:r>
        <w:br w:type="page"/>
      </w:r>
    </w:p>
    <w:p w:rsidR="00E5363A" w:rsidRPr="006554FD" w:rsidRDefault="00E5363A" w:rsidP="009846E1">
      <w:pPr>
        <w:pStyle w:val="2"/>
        <w:numPr>
          <w:ilvl w:val="0"/>
          <w:numId w:val="19"/>
        </w:numPr>
        <w:ind w:firstLine="0"/>
        <w:jc w:val="both"/>
        <w:rPr>
          <w:highlight w:val="white"/>
        </w:rPr>
      </w:pPr>
      <w:r w:rsidRPr="006554FD">
        <w:t>ПЕРЕЧЕНЬ ИНФОРМАЦИОННЫХ ТЕХНОЛОГИЙ, ИСПОЛЬЗУЕМЫХ ПРИ ОСУЩЕСТВЛЕНИИ ОБРАЗОВАТЕЛЬНОГО ПРОЦЕССА ПО ДИСЦИПЛИНЕ,</w:t>
      </w:r>
      <w:r w:rsidRPr="006554FD">
        <w:rPr>
          <w:rStyle w:val="80"/>
          <w:b/>
          <w:color w:val="auto"/>
          <w:szCs w:val="24"/>
        </w:rPr>
        <w:t xml:space="preserve"> ВКЛЮЧАЯ ПЕРЕЧЕНЬ ПРОГРАММНОГО ОБЕСПЕЧЕНИЯ И ИНФОРМАЦИОННЫХ СПРАВОЧНЫХ СИСТЕМ</w:t>
      </w:r>
      <w:bookmarkEnd w:id="29"/>
      <w:bookmarkEnd w:id="30"/>
      <w:bookmarkEnd w:id="31"/>
    </w:p>
    <w:p w:rsidR="00E5363A" w:rsidRPr="003A434E" w:rsidRDefault="00E5363A" w:rsidP="009846E1">
      <w:pPr>
        <w:spacing w:after="0" w:line="276" w:lineRule="auto"/>
        <w:rPr>
          <w:szCs w:val="24"/>
          <w:lang w:eastAsia="zh-CN"/>
        </w:rPr>
      </w:pPr>
    </w:p>
    <w:p w:rsidR="00E5363A" w:rsidRPr="003A434E" w:rsidRDefault="00E5363A" w:rsidP="009846E1">
      <w:pPr>
        <w:pStyle w:val="a"/>
        <w:numPr>
          <w:ilvl w:val="0"/>
          <w:numId w:val="0"/>
        </w:numPr>
        <w:spacing w:before="0" w:after="0" w:line="276" w:lineRule="auto"/>
        <w:ind w:firstLine="709"/>
        <w:jc w:val="both"/>
      </w:pPr>
      <w:r w:rsidRPr="003A434E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E5363A" w:rsidRPr="003A434E" w:rsidRDefault="00E5363A" w:rsidP="009846E1">
      <w:pPr>
        <w:pStyle w:val="a"/>
        <w:numPr>
          <w:ilvl w:val="0"/>
          <w:numId w:val="5"/>
        </w:numPr>
        <w:suppressAutoHyphens/>
        <w:overflowPunct w:val="0"/>
        <w:autoSpaceDE w:val="0"/>
        <w:spacing w:before="0" w:after="0" w:line="276" w:lineRule="auto"/>
        <w:ind w:left="0" w:firstLine="0"/>
        <w:jc w:val="both"/>
        <w:textAlignment w:val="baseline"/>
      </w:pPr>
      <w:r w:rsidRPr="003A434E">
        <w:t>аудиовизуальное представление обучающимся с помощью компьютера содержания отдельных тем дисциплины;</w:t>
      </w:r>
    </w:p>
    <w:p w:rsidR="00E5363A" w:rsidRPr="003A434E" w:rsidRDefault="00E5363A" w:rsidP="009846E1">
      <w:pPr>
        <w:pStyle w:val="a"/>
        <w:numPr>
          <w:ilvl w:val="0"/>
          <w:numId w:val="5"/>
        </w:numPr>
        <w:suppressAutoHyphens/>
        <w:overflowPunct w:val="0"/>
        <w:autoSpaceDE w:val="0"/>
        <w:spacing w:before="0" w:after="0" w:line="276" w:lineRule="auto"/>
        <w:ind w:left="0" w:firstLine="0"/>
        <w:jc w:val="both"/>
        <w:textAlignment w:val="baseline"/>
      </w:pPr>
      <w:r w:rsidRPr="003A434E"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E5363A" w:rsidRPr="003A434E" w:rsidRDefault="00E5363A" w:rsidP="009846E1">
      <w:pPr>
        <w:pStyle w:val="a"/>
        <w:numPr>
          <w:ilvl w:val="0"/>
          <w:numId w:val="5"/>
        </w:numPr>
        <w:suppressAutoHyphens/>
        <w:overflowPunct w:val="0"/>
        <w:autoSpaceDE w:val="0"/>
        <w:spacing w:before="0" w:after="0" w:line="276" w:lineRule="auto"/>
        <w:ind w:left="0" w:firstLine="0"/>
        <w:jc w:val="both"/>
        <w:textAlignment w:val="baseline"/>
      </w:pPr>
      <w:r w:rsidRPr="003A434E"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E5363A" w:rsidRPr="003A434E" w:rsidRDefault="00E5363A" w:rsidP="009846E1">
      <w:pPr>
        <w:spacing w:line="276" w:lineRule="auto"/>
        <w:jc w:val="both"/>
        <w:rPr>
          <w:szCs w:val="24"/>
          <w:lang w:eastAsia="ar-SA"/>
        </w:rPr>
      </w:pPr>
      <w:r w:rsidRPr="003A434E">
        <w:rPr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FF7484" w:rsidRDefault="00FF7484" w:rsidP="009846E1">
      <w:pPr>
        <w:spacing w:line="276" w:lineRule="auto"/>
        <w:jc w:val="both"/>
        <w:rPr>
          <w:szCs w:val="24"/>
          <w:lang w:val="en-US" w:eastAsia="ar-SA"/>
        </w:rPr>
      </w:pPr>
      <w:r>
        <w:rPr>
          <w:szCs w:val="24"/>
          <w:lang w:val="en-US" w:eastAsia="ar-SA"/>
        </w:rPr>
        <w:t>Wогd;</w:t>
      </w:r>
    </w:p>
    <w:p w:rsidR="00FF7484" w:rsidRDefault="00FF7484" w:rsidP="009846E1">
      <w:pPr>
        <w:spacing w:line="276" w:lineRule="auto"/>
        <w:jc w:val="both"/>
        <w:rPr>
          <w:szCs w:val="24"/>
          <w:lang w:val="en-US" w:eastAsia="ar-SA"/>
        </w:rPr>
      </w:pPr>
      <w:r>
        <w:rPr>
          <w:szCs w:val="24"/>
          <w:lang w:val="en-US" w:eastAsia="ar-SA"/>
        </w:rPr>
        <w:t>Ехсеl;</w:t>
      </w:r>
    </w:p>
    <w:p w:rsidR="00E5363A" w:rsidRPr="003A434E" w:rsidRDefault="00FF7484" w:rsidP="009846E1">
      <w:pPr>
        <w:spacing w:line="276" w:lineRule="auto"/>
        <w:jc w:val="both"/>
        <w:rPr>
          <w:szCs w:val="24"/>
          <w:lang w:val="en-US" w:eastAsia="ar-SA"/>
        </w:rPr>
      </w:pPr>
      <w:r>
        <w:rPr>
          <w:szCs w:val="24"/>
          <w:lang w:val="en-US" w:eastAsia="ar-SA"/>
        </w:rPr>
        <w:t>Powег Роint;</w:t>
      </w:r>
    </w:p>
    <w:p w:rsidR="00E5363A" w:rsidRPr="003A434E" w:rsidRDefault="00E5363A" w:rsidP="009846E1">
      <w:pPr>
        <w:spacing w:line="276" w:lineRule="auto"/>
        <w:jc w:val="both"/>
        <w:rPr>
          <w:szCs w:val="24"/>
          <w:lang w:val="en-US" w:eastAsia="ar-SA"/>
        </w:rPr>
      </w:pPr>
      <w:r w:rsidRPr="003A434E">
        <w:rPr>
          <w:szCs w:val="24"/>
          <w:lang w:val="en-US" w:eastAsia="ar-SA"/>
        </w:rPr>
        <w:t>Adobe Photoshop;</w:t>
      </w:r>
    </w:p>
    <w:p w:rsidR="00E5363A" w:rsidRPr="00177603" w:rsidRDefault="0020323F" w:rsidP="009846E1">
      <w:pPr>
        <w:spacing w:line="276" w:lineRule="auto"/>
        <w:jc w:val="both"/>
        <w:rPr>
          <w:szCs w:val="24"/>
          <w:lang w:val="en-US" w:eastAsia="ar-SA"/>
        </w:rPr>
      </w:pPr>
      <w:r>
        <w:rPr>
          <w:szCs w:val="24"/>
          <w:lang w:val="en-US" w:eastAsia="ar-SA"/>
        </w:rPr>
        <w:t>Power</w:t>
      </w:r>
      <w:r w:rsidRPr="00177603">
        <w:rPr>
          <w:szCs w:val="24"/>
          <w:lang w:val="en-US" w:eastAsia="ar-SA"/>
        </w:rPr>
        <w:t xml:space="preserve"> </w:t>
      </w:r>
      <w:r>
        <w:rPr>
          <w:szCs w:val="24"/>
          <w:lang w:val="en-US" w:eastAsia="ar-SA"/>
        </w:rPr>
        <w:t>DVD</w:t>
      </w:r>
      <w:r w:rsidRPr="00177603">
        <w:rPr>
          <w:szCs w:val="24"/>
          <w:lang w:val="en-US" w:eastAsia="ar-SA"/>
        </w:rPr>
        <w:t>;</w:t>
      </w:r>
    </w:p>
    <w:p w:rsidR="00E5363A" w:rsidRPr="00177603" w:rsidRDefault="00DE1D2F" w:rsidP="009846E1">
      <w:pPr>
        <w:spacing w:line="276" w:lineRule="auto"/>
        <w:jc w:val="both"/>
        <w:rPr>
          <w:szCs w:val="24"/>
          <w:lang w:val="en-US" w:eastAsia="ar-SA"/>
        </w:rPr>
      </w:pPr>
      <w:r>
        <w:rPr>
          <w:szCs w:val="24"/>
          <w:lang w:val="en-US" w:eastAsia="ar-SA"/>
        </w:rPr>
        <w:t>Media</w:t>
      </w:r>
      <w:r w:rsidRPr="00177603">
        <w:rPr>
          <w:szCs w:val="24"/>
          <w:lang w:val="en-US" w:eastAsia="ar-SA"/>
        </w:rPr>
        <w:t xml:space="preserve"> </w:t>
      </w:r>
      <w:r>
        <w:rPr>
          <w:szCs w:val="24"/>
          <w:lang w:val="en-US" w:eastAsia="ar-SA"/>
        </w:rPr>
        <w:t>Player</w:t>
      </w:r>
      <w:r w:rsidRPr="00177603">
        <w:rPr>
          <w:szCs w:val="24"/>
          <w:lang w:val="en-US" w:eastAsia="ar-SA"/>
        </w:rPr>
        <w:t xml:space="preserve"> </w:t>
      </w:r>
      <w:r>
        <w:rPr>
          <w:szCs w:val="24"/>
          <w:lang w:val="en-US" w:eastAsia="ar-SA"/>
        </w:rPr>
        <w:t>Classic</w:t>
      </w:r>
      <w:r w:rsidRPr="00177603">
        <w:rPr>
          <w:szCs w:val="24"/>
          <w:lang w:val="en-US" w:eastAsia="ar-SA"/>
        </w:rPr>
        <w:t>.</w:t>
      </w:r>
    </w:p>
    <w:p w:rsidR="00E5363A" w:rsidRPr="003A434E" w:rsidRDefault="00E5363A" w:rsidP="009846E1">
      <w:pPr>
        <w:spacing w:line="276" w:lineRule="auto"/>
        <w:ind w:firstLine="709"/>
        <w:jc w:val="both"/>
        <w:rPr>
          <w:szCs w:val="24"/>
          <w:lang w:eastAsia="ar-SA"/>
        </w:rPr>
      </w:pPr>
      <w:r w:rsidRPr="003A434E">
        <w:rPr>
          <w:szCs w:val="24"/>
          <w:lang w:eastAsia="ar-SA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E64926" w:rsidRDefault="00E64926">
      <w:pPr>
        <w:rPr>
          <w:rFonts w:eastAsia="Times New Roman" w:cs="Times New Roman"/>
          <w:b/>
          <w:bCs/>
          <w:szCs w:val="24"/>
          <w:lang w:eastAsia="zh-CN"/>
        </w:rPr>
      </w:pPr>
      <w:bookmarkStart w:id="32" w:name="_Toc35863220"/>
      <w:bookmarkStart w:id="33" w:name="_Toc36124660"/>
      <w:bookmarkStart w:id="34" w:name="_Toc64822060"/>
      <w:r>
        <w:br w:type="page"/>
      </w:r>
    </w:p>
    <w:p w:rsidR="00E5363A" w:rsidRPr="006554FD" w:rsidRDefault="00E5363A" w:rsidP="00117F2F">
      <w:pPr>
        <w:pStyle w:val="2"/>
        <w:numPr>
          <w:ilvl w:val="0"/>
          <w:numId w:val="19"/>
        </w:numPr>
        <w:ind w:firstLine="0"/>
        <w:jc w:val="both"/>
      </w:pPr>
      <w:r w:rsidRPr="006554FD">
        <w:t>ОПИСАНИЕ МАТЕРИАЛЬНО-ТЕХНИЧЕСКОЙ БАЗЫ, НЕОБХОДИМОЙ ДЛЯ ОСУЩЕСТВЛЕНИЯ ОБРАЗОВАТЕЛЬНОГО ПРОЦЕССА ПО ДИСЦИПЛИНЕ</w:t>
      </w:r>
      <w:bookmarkEnd w:id="32"/>
      <w:bookmarkEnd w:id="33"/>
      <w:bookmarkEnd w:id="34"/>
    </w:p>
    <w:p w:rsidR="00604C34" w:rsidRPr="00F814A8" w:rsidRDefault="00604C34" w:rsidP="009846E1">
      <w:pPr>
        <w:rPr>
          <w:rFonts w:cs="Times New Roman"/>
          <w:szCs w:val="24"/>
          <w:lang w:eastAsia="zh-CN"/>
        </w:rPr>
      </w:pPr>
    </w:p>
    <w:p w:rsidR="00683851" w:rsidRPr="00F814A8" w:rsidRDefault="00683851" w:rsidP="009846E1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F814A8">
        <w:rPr>
          <w:rFonts w:eastAsia="Times New Roman" w:cs="Times New Roman"/>
          <w:szCs w:val="24"/>
        </w:rPr>
        <w:t>В соответствии с требованиями ФГОС ВО</w:t>
      </w:r>
      <w:r w:rsidR="00E5363A">
        <w:rPr>
          <w:rFonts w:eastAsia="Times New Roman" w:cs="Times New Roman"/>
          <w:szCs w:val="24"/>
        </w:rPr>
        <w:t xml:space="preserve"> </w:t>
      </w:r>
      <w:r w:rsidRPr="00F814A8">
        <w:rPr>
          <w:rFonts w:eastAsia="Times New Roman" w:cs="Times New Roman"/>
          <w:szCs w:val="24"/>
        </w:rPr>
        <w:t xml:space="preserve">для реализации дисциплины </w:t>
      </w:r>
      <w:r w:rsidR="00F814A8">
        <w:rPr>
          <w:rFonts w:eastAsia="Times New Roman" w:cs="Times New Roman"/>
          <w:szCs w:val="24"/>
        </w:rPr>
        <w:t>«</w:t>
      </w:r>
      <w:r w:rsidR="00934D7D" w:rsidRPr="00F814A8">
        <w:rPr>
          <w:rFonts w:eastAsia="Times New Roman" w:cs="Times New Roman"/>
          <w:szCs w:val="24"/>
          <w:lang w:eastAsia="zh-CN"/>
        </w:rPr>
        <w:t xml:space="preserve">Основы научных исследований </w:t>
      </w:r>
      <w:r w:rsidR="00F42BA8">
        <w:rPr>
          <w:rFonts w:eastAsia="Times New Roman" w:cs="Times New Roman"/>
          <w:szCs w:val="24"/>
          <w:lang w:eastAsia="zh-CN"/>
        </w:rPr>
        <w:t>(практикум)</w:t>
      </w:r>
      <w:r w:rsidR="00F814A8">
        <w:rPr>
          <w:rFonts w:eastAsia="Times New Roman" w:cs="Times New Roman"/>
          <w:szCs w:val="24"/>
        </w:rPr>
        <w:t>»</w:t>
      </w:r>
      <w:r w:rsidRPr="00F814A8">
        <w:rPr>
          <w:rFonts w:eastAsia="Times New Roman" w:cs="Times New Roman"/>
          <w:szCs w:val="24"/>
        </w:rPr>
        <w:t xml:space="preserve"> для студентов, обучающихся по направлению подготовки </w:t>
      </w:r>
      <w:r w:rsidR="00CC3483" w:rsidRPr="00F814A8">
        <w:rPr>
          <w:rFonts w:eastAsia="Times New Roman" w:cs="Times New Roman"/>
          <w:szCs w:val="24"/>
        </w:rPr>
        <w:t>53.03.02</w:t>
      </w:r>
      <w:r w:rsidR="00E5363A">
        <w:rPr>
          <w:rFonts w:eastAsia="Times New Roman" w:cs="Times New Roman"/>
          <w:szCs w:val="24"/>
        </w:rPr>
        <w:t xml:space="preserve"> </w:t>
      </w:r>
      <w:r w:rsidR="00F814A8">
        <w:rPr>
          <w:rFonts w:eastAsia="Times New Roman" w:cs="Times New Roman"/>
          <w:szCs w:val="24"/>
        </w:rPr>
        <w:t>«</w:t>
      </w:r>
      <w:r w:rsidR="00CC3483" w:rsidRPr="00F814A8">
        <w:rPr>
          <w:rFonts w:eastAsia="Times New Roman" w:cs="Times New Roman"/>
          <w:szCs w:val="24"/>
        </w:rPr>
        <w:t>Музыкально-инструментальное искусство</w:t>
      </w:r>
      <w:r w:rsidR="00F814A8">
        <w:rPr>
          <w:rFonts w:eastAsia="Times New Roman" w:cs="Times New Roman"/>
          <w:szCs w:val="24"/>
        </w:rPr>
        <w:t>»</w:t>
      </w:r>
      <w:r w:rsidR="00E5363A">
        <w:rPr>
          <w:rFonts w:eastAsia="Times New Roman" w:cs="Times New Roman"/>
          <w:szCs w:val="24"/>
        </w:rPr>
        <w:t>,</w:t>
      </w:r>
      <w:r w:rsidR="00387019" w:rsidRPr="00F814A8">
        <w:rPr>
          <w:rFonts w:eastAsia="Times New Roman" w:cs="Times New Roman"/>
          <w:szCs w:val="24"/>
        </w:rPr>
        <w:t xml:space="preserve"> п</w:t>
      </w:r>
      <w:r w:rsidRPr="00F814A8">
        <w:rPr>
          <w:rFonts w:eastAsia="Times New Roman" w:cs="Times New Roman"/>
          <w:szCs w:val="24"/>
        </w:rPr>
        <w:t xml:space="preserve">рофиль </w:t>
      </w:r>
      <w:r w:rsidR="00F814A8">
        <w:rPr>
          <w:rFonts w:eastAsia="Times New Roman" w:cs="Times New Roman"/>
          <w:szCs w:val="24"/>
        </w:rPr>
        <w:t>«</w:t>
      </w:r>
      <w:r w:rsidR="006B6C34">
        <w:rPr>
          <w:rFonts w:eastAsia="Times New Roman" w:cs="Times New Roman"/>
          <w:szCs w:val="24"/>
        </w:rPr>
        <w:t>Баян, аккордеон и струнные щипковые инструменты</w:t>
      </w:r>
      <w:r w:rsidR="00F814A8">
        <w:rPr>
          <w:rFonts w:eastAsia="Times New Roman" w:cs="Times New Roman"/>
          <w:szCs w:val="24"/>
        </w:rPr>
        <w:t>»</w:t>
      </w:r>
      <w:r w:rsidRPr="00F814A8">
        <w:rPr>
          <w:rFonts w:eastAsia="Times New Roman" w:cs="Times New Roman"/>
          <w:szCs w:val="24"/>
        </w:rPr>
        <w:t xml:space="preserve"> Институт располагает учебными аудиториями,  оснащенными оборудованием и техническими средствами.</w:t>
      </w:r>
    </w:p>
    <w:p w:rsidR="00E051EC" w:rsidRPr="00F814A8" w:rsidRDefault="00683851" w:rsidP="00C660F2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F814A8">
        <w:rPr>
          <w:rFonts w:eastAsia="Times New Roman" w:cs="Times New Roman"/>
          <w:szCs w:val="24"/>
          <w:lang w:eastAsia="zh-CN"/>
        </w:rPr>
        <w:t xml:space="preserve">Учебные занятия по дисциплине </w:t>
      </w:r>
      <w:r w:rsidR="00F814A8">
        <w:rPr>
          <w:rFonts w:eastAsia="Times New Roman" w:cs="Times New Roman"/>
          <w:szCs w:val="24"/>
          <w:lang w:eastAsia="zh-CN"/>
        </w:rPr>
        <w:t>«</w:t>
      </w:r>
      <w:r w:rsidR="007939E4" w:rsidRPr="00F814A8">
        <w:rPr>
          <w:rFonts w:eastAsia="Times New Roman" w:cs="Times New Roman"/>
          <w:szCs w:val="24"/>
          <w:lang w:eastAsia="zh-CN"/>
        </w:rPr>
        <w:t xml:space="preserve">Основы научных исследований </w:t>
      </w:r>
      <w:r w:rsidR="00F42BA8">
        <w:rPr>
          <w:rFonts w:eastAsia="Times New Roman" w:cs="Times New Roman"/>
          <w:szCs w:val="24"/>
          <w:lang w:eastAsia="zh-CN"/>
        </w:rPr>
        <w:t>(практикум)</w:t>
      </w:r>
      <w:r w:rsidR="00F814A8">
        <w:rPr>
          <w:rFonts w:eastAsia="Times New Roman" w:cs="Times New Roman"/>
          <w:szCs w:val="24"/>
          <w:lang w:eastAsia="zh-CN"/>
        </w:rPr>
        <w:t>»</w:t>
      </w:r>
      <w:r w:rsidRPr="00F814A8">
        <w:rPr>
          <w:rFonts w:eastAsia="Times New Roman" w:cs="Times New Roman"/>
          <w:szCs w:val="24"/>
          <w:lang w:eastAsia="zh-CN"/>
        </w:rPr>
        <w:t xml:space="preserve">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683851" w:rsidRPr="00F814A8" w:rsidRDefault="00683851" w:rsidP="009846E1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F814A8">
        <w:rPr>
          <w:rFonts w:eastAsia="Times New Roman" w:cs="Times New Roman"/>
          <w:szCs w:val="24"/>
          <w:lang w:eastAsia="zh-CN"/>
        </w:rPr>
        <w:t>Таблица 7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5"/>
        <w:gridCol w:w="6909"/>
      </w:tblGrid>
      <w:tr w:rsidR="00683851" w:rsidRPr="00F814A8" w:rsidTr="00683851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3851" w:rsidRPr="00F814A8" w:rsidRDefault="00683851" w:rsidP="009846E1">
            <w:pPr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zh-CN"/>
              </w:rPr>
            </w:pPr>
            <w:r w:rsidRPr="00F814A8">
              <w:rPr>
                <w:rFonts w:eastAsia="Times New Roman" w:cs="Times New Roman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3851" w:rsidRPr="00F814A8" w:rsidRDefault="00683851" w:rsidP="009846E1">
            <w:pPr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zh-CN"/>
              </w:rPr>
            </w:pPr>
            <w:r w:rsidRPr="00F814A8">
              <w:rPr>
                <w:rFonts w:eastAsia="Times New Roman" w:cs="Times New Roman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683851" w:rsidRPr="00F814A8" w:rsidTr="00683851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851" w:rsidRPr="00F814A8" w:rsidRDefault="00683851" w:rsidP="009846E1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F814A8">
              <w:rPr>
                <w:rFonts w:eastAsia="Times New Roman" w:cs="Times New Roman"/>
                <w:szCs w:val="24"/>
                <w:lang w:eastAsia="zh-CN"/>
              </w:rPr>
              <w:t>Индивидуальные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851" w:rsidRPr="00F814A8" w:rsidRDefault="00C46622" w:rsidP="009846E1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>Аудитории 104, 201</w:t>
            </w:r>
            <w:r w:rsidR="00683851" w:rsidRPr="00F814A8">
              <w:rPr>
                <w:rFonts w:eastAsia="Times New Roman" w:cs="Times New Roman"/>
                <w:szCs w:val="24"/>
                <w:lang w:eastAsia="zh-CN"/>
              </w:rPr>
              <w:t>, 203, 204, 205, 206, 207, 208, 210 учебного корпуса № 1</w:t>
            </w:r>
          </w:p>
        </w:tc>
      </w:tr>
      <w:tr w:rsidR="00683851" w:rsidRPr="00F814A8" w:rsidTr="00683851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851" w:rsidRPr="00F814A8" w:rsidRDefault="00683851" w:rsidP="009846E1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F814A8">
              <w:rPr>
                <w:rFonts w:eastAsia="Times New Roman" w:cs="Times New Roman"/>
                <w:szCs w:val="24"/>
                <w:lang w:eastAsia="zh-CN"/>
              </w:rPr>
              <w:t xml:space="preserve">Аттестационные мероприятия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441" w:rsidRPr="00F814A8" w:rsidRDefault="00683851" w:rsidP="009846E1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F814A8">
              <w:rPr>
                <w:rFonts w:eastAsia="Times New Roman" w:cs="Times New Roman"/>
                <w:szCs w:val="24"/>
                <w:lang w:eastAsia="zh-CN"/>
              </w:rPr>
              <w:t>Аудитори</w:t>
            </w:r>
            <w:r w:rsidR="00EA2441" w:rsidRPr="00F814A8">
              <w:rPr>
                <w:rFonts w:eastAsia="Times New Roman" w:cs="Times New Roman"/>
                <w:szCs w:val="24"/>
                <w:lang w:eastAsia="zh-CN"/>
              </w:rPr>
              <w:t>и 203, 207 учебного корпуса № 1</w:t>
            </w:r>
          </w:p>
          <w:p w:rsidR="00683851" w:rsidRPr="00F814A8" w:rsidRDefault="00683851" w:rsidP="009846E1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</w:p>
        </w:tc>
      </w:tr>
      <w:tr w:rsidR="00683851" w:rsidRPr="00F814A8" w:rsidTr="00683851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851" w:rsidRPr="00F814A8" w:rsidRDefault="00683851" w:rsidP="009846E1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F814A8">
              <w:rPr>
                <w:rFonts w:eastAsia="Times New Roman" w:cs="Times New Roman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851" w:rsidRPr="00F814A8" w:rsidRDefault="000B73FA" w:rsidP="009846E1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 xml:space="preserve">Для самостоятельной работы студентов используется аудитория </w:t>
            </w:r>
            <w:r w:rsidR="00116BF4">
              <w:rPr>
                <w:rFonts w:eastAsia="Times New Roman" w:cs="Times New Roman"/>
                <w:szCs w:val="24"/>
                <w:lang w:eastAsia="zh-CN"/>
              </w:rPr>
              <w:t>№ 441-А учебного корпуса №2</w:t>
            </w:r>
            <w:r w:rsidR="004D3FB7">
              <w:rPr>
                <w:rFonts w:eastAsia="Times New Roman" w:cs="Times New Roman"/>
                <w:szCs w:val="24"/>
                <w:lang w:eastAsia="zh-CN"/>
              </w:rPr>
              <w:t>, читальный зал.</w:t>
            </w:r>
          </w:p>
        </w:tc>
      </w:tr>
    </w:tbl>
    <w:p w:rsidR="00683851" w:rsidRPr="00F814A8" w:rsidRDefault="00683851" w:rsidP="009846E1">
      <w:pPr>
        <w:spacing w:after="0" w:line="285" w:lineRule="auto"/>
        <w:jc w:val="both"/>
        <w:rPr>
          <w:rFonts w:cs="Times New Roman"/>
          <w:szCs w:val="24"/>
        </w:rPr>
      </w:pPr>
    </w:p>
    <w:p w:rsidR="00683851" w:rsidRPr="00F814A8" w:rsidRDefault="00683851" w:rsidP="009846E1">
      <w:pPr>
        <w:spacing w:after="0" w:line="7" w:lineRule="exact"/>
        <w:rPr>
          <w:rFonts w:cs="Times New Roman"/>
          <w:szCs w:val="24"/>
        </w:rPr>
      </w:pPr>
    </w:p>
    <w:p w:rsidR="007939E4" w:rsidRPr="00F814A8" w:rsidRDefault="007939E4" w:rsidP="009846E1">
      <w:pPr>
        <w:spacing w:after="0" w:line="274" w:lineRule="auto"/>
        <w:ind w:firstLine="709"/>
        <w:jc w:val="both"/>
        <w:rPr>
          <w:rFonts w:eastAsia="Times New Roman" w:cs="Times New Roman"/>
          <w:szCs w:val="24"/>
        </w:rPr>
      </w:pPr>
      <w:r w:rsidRPr="00F814A8">
        <w:rPr>
          <w:rFonts w:eastAsia="Times New Roman" w:cs="Times New Roman"/>
          <w:szCs w:val="24"/>
        </w:rPr>
        <w:t xml:space="preserve">Необходимый для реализации программы бакалавриата перечень материально-технического обеспечения включает в себя специально оборудованные помещения для проведения учебных занятий, в том числе: </w:t>
      </w:r>
    </w:p>
    <w:p w:rsidR="007939E4" w:rsidRPr="00F814A8" w:rsidRDefault="007939E4" w:rsidP="009846E1">
      <w:pPr>
        <w:pStyle w:val="af1"/>
        <w:numPr>
          <w:ilvl w:val="0"/>
          <w:numId w:val="8"/>
        </w:numPr>
        <w:spacing w:line="274" w:lineRule="auto"/>
        <w:ind w:left="0" w:firstLine="0"/>
        <w:contextualSpacing/>
        <w:jc w:val="both"/>
      </w:pPr>
      <w:r w:rsidRPr="00F814A8">
        <w:t>студенты имеют возможность при подготовке к учебным занятиям использовать ресурсы библиотеки, читального зала, лингафонного кабинета, фонотеки, видеотеки;</w:t>
      </w:r>
    </w:p>
    <w:p w:rsidR="007939E4" w:rsidRPr="00F814A8" w:rsidRDefault="007939E4" w:rsidP="009846E1">
      <w:pPr>
        <w:pStyle w:val="af1"/>
        <w:numPr>
          <w:ilvl w:val="0"/>
          <w:numId w:val="8"/>
        </w:numPr>
        <w:spacing w:line="274" w:lineRule="auto"/>
        <w:ind w:left="0" w:firstLine="0"/>
        <w:contextualSpacing/>
        <w:jc w:val="both"/>
      </w:pPr>
      <w:r w:rsidRPr="00F814A8">
        <w:t>учебные аудитории для индивидуальной работы обучающихся с педагогическими работниками Института, оборудованные с учетом направленности (профиля) программы бакалавриата;</w:t>
      </w:r>
    </w:p>
    <w:p w:rsidR="007939E4" w:rsidRPr="00F814A8" w:rsidRDefault="007939E4" w:rsidP="009846E1">
      <w:pPr>
        <w:pStyle w:val="af1"/>
        <w:numPr>
          <w:ilvl w:val="0"/>
          <w:numId w:val="8"/>
        </w:numPr>
        <w:spacing w:line="274" w:lineRule="auto"/>
        <w:ind w:left="0" w:firstLine="0"/>
        <w:contextualSpacing/>
        <w:jc w:val="both"/>
      </w:pPr>
      <w:r w:rsidRPr="00F814A8">
        <w:t xml:space="preserve">помещения для самостоятельной работы обучающихся, оснащенные компьютерной техникой с возможностью подключения к сети </w:t>
      </w:r>
      <w:r w:rsidR="00F814A8">
        <w:t>«</w:t>
      </w:r>
      <w:r w:rsidRPr="00F814A8">
        <w:t>Интернет</w:t>
      </w:r>
      <w:r w:rsidR="00F814A8">
        <w:t>»</w:t>
      </w:r>
      <w:r w:rsidRPr="00F814A8">
        <w:t xml:space="preserve"> и доступом в электронную информационно-образовательную среду вуза,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при необходимости.</w:t>
      </w:r>
    </w:p>
    <w:p w:rsidR="007939E4" w:rsidRPr="00F814A8" w:rsidRDefault="007939E4" w:rsidP="009846E1">
      <w:pPr>
        <w:spacing w:after="0" w:line="274" w:lineRule="auto"/>
        <w:ind w:firstLine="709"/>
        <w:jc w:val="both"/>
        <w:rPr>
          <w:rFonts w:eastAsia="Times New Roman" w:cs="Times New Roman"/>
          <w:szCs w:val="24"/>
        </w:rPr>
      </w:pPr>
      <w:r w:rsidRPr="00F814A8">
        <w:rPr>
          <w:rFonts w:eastAsia="Times New Roman" w:cs="Times New Roman"/>
          <w:szCs w:val="24"/>
        </w:rPr>
        <w:t>Институт располагает необходимым комплектом лицензионного и свободно распространяемого программного обеспечения, состав которого определяется в рабочих программах дисциплин и обновляется при необходимости.</w:t>
      </w:r>
    </w:p>
    <w:p w:rsidR="007939E4" w:rsidRPr="00F814A8" w:rsidRDefault="007939E4" w:rsidP="009846E1">
      <w:pPr>
        <w:spacing w:after="0" w:line="274" w:lineRule="auto"/>
        <w:ind w:firstLine="709"/>
        <w:jc w:val="both"/>
        <w:rPr>
          <w:rFonts w:eastAsia="Times New Roman" w:cs="Times New Roman"/>
          <w:szCs w:val="24"/>
        </w:rPr>
      </w:pPr>
      <w:r w:rsidRPr="00F814A8">
        <w:rPr>
          <w:rFonts w:eastAsia="Times New Roman" w:cs="Times New Roman"/>
          <w:szCs w:val="24"/>
        </w:rPr>
        <w:t xml:space="preserve">Библиотечный фонд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 </w:t>
      </w:r>
    </w:p>
    <w:p w:rsidR="00F3781C" w:rsidRDefault="007939E4" w:rsidP="009846E1">
      <w:pPr>
        <w:spacing w:after="0" w:line="274" w:lineRule="auto"/>
        <w:ind w:firstLine="709"/>
        <w:jc w:val="both"/>
        <w:rPr>
          <w:rFonts w:eastAsia="Times New Roman" w:cs="Times New Roman"/>
          <w:szCs w:val="24"/>
        </w:rPr>
      </w:pPr>
      <w:r w:rsidRPr="00F814A8">
        <w:rPr>
          <w:rFonts w:eastAsia="Times New Roman" w:cs="Times New Roman"/>
          <w:szCs w:val="24"/>
        </w:rPr>
        <w:t>Для обучающихся из числа инвалидов и лиц с ОВЗ предусмотрены печатные и (или) электронные образовательные ресурсы в формах, адаптированных к ограничениям их здоровья.</w:t>
      </w:r>
    </w:p>
    <w:p w:rsidR="00117F2F" w:rsidRDefault="00117F2F" w:rsidP="009846E1">
      <w:pPr>
        <w:spacing w:after="0" w:line="274" w:lineRule="auto"/>
        <w:ind w:firstLine="709"/>
        <w:jc w:val="both"/>
        <w:rPr>
          <w:rFonts w:eastAsia="Times New Roman" w:cs="Times New Roman"/>
          <w:szCs w:val="24"/>
        </w:rPr>
      </w:pPr>
    </w:p>
    <w:p w:rsidR="00117F2F" w:rsidRPr="00117F2F" w:rsidRDefault="00117F2F" w:rsidP="00117F2F">
      <w:pPr>
        <w:pStyle w:val="2"/>
        <w:numPr>
          <w:ilvl w:val="0"/>
          <w:numId w:val="19"/>
        </w:numPr>
        <w:ind w:firstLine="0"/>
        <w:jc w:val="both"/>
      </w:pPr>
      <w:bookmarkStart w:id="35" w:name="_Toc63415047"/>
      <w:bookmarkStart w:id="36" w:name="_Toc64822061"/>
      <w:r w:rsidRPr="00117F2F">
        <w:t>ОБЕСПЕЧЕНИЕ ОБРАЗОВАТЕЛЬНОГО ПРОЦЕССА ДЛЯ ЛИЦ С ОГРАНИЧЕННЫМИ ВОЗМОЖНОСТЯМИ ЗДОРОВЬЯ</w:t>
      </w:r>
      <w:bookmarkEnd w:id="35"/>
      <w:bookmarkEnd w:id="36"/>
    </w:p>
    <w:p w:rsidR="00117F2F" w:rsidRDefault="00117F2F" w:rsidP="00117F2F">
      <w:pPr>
        <w:spacing w:after="0"/>
        <w:rPr>
          <w:rFonts w:eastAsia="Times New Roman" w:cs="Times New Roman"/>
          <w:kern w:val="2"/>
          <w:szCs w:val="24"/>
          <w:lang w:eastAsia="zh-CN"/>
        </w:rPr>
      </w:pPr>
    </w:p>
    <w:p w:rsidR="00117F2F" w:rsidRPr="00166109" w:rsidRDefault="00117F2F" w:rsidP="00117F2F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17F2F" w:rsidRPr="00166109" w:rsidRDefault="00117F2F" w:rsidP="00117F2F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В заключении ПМПК должно быть прописано: </w:t>
      </w:r>
    </w:p>
    <w:p w:rsidR="00117F2F" w:rsidRPr="00166109" w:rsidRDefault="00117F2F" w:rsidP="00117F2F">
      <w:pPr>
        <w:pStyle w:val="af1"/>
        <w:numPr>
          <w:ilvl w:val="0"/>
          <w:numId w:val="20"/>
        </w:numPr>
        <w:jc w:val="both"/>
      </w:pPr>
      <w:r w:rsidRPr="00166109">
        <w:t xml:space="preserve">рекомендуемая учебная нагрузка на обучающегося (количество дней в неделю, часов в день); </w:t>
      </w:r>
    </w:p>
    <w:p w:rsidR="00117F2F" w:rsidRPr="00166109" w:rsidRDefault="00117F2F" w:rsidP="00117F2F">
      <w:pPr>
        <w:pStyle w:val="af1"/>
        <w:numPr>
          <w:ilvl w:val="0"/>
          <w:numId w:val="20"/>
        </w:numPr>
        <w:jc w:val="both"/>
      </w:pPr>
      <w:r w:rsidRPr="00166109">
        <w:t xml:space="preserve">оборудование технических условий (при необходимости); </w:t>
      </w:r>
    </w:p>
    <w:p w:rsidR="00117F2F" w:rsidRPr="00166109" w:rsidRDefault="00117F2F" w:rsidP="00117F2F">
      <w:pPr>
        <w:pStyle w:val="af1"/>
        <w:numPr>
          <w:ilvl w:val="0"/>
          <w:numId w:val="20"/>
        </w:numPr>
        <w:jc w:val="both"/>
      </w:pPr>
      <w:r w:rsidRPr="00166109">
        <w:t xml:space="preserve">сопровождение во время учебного процесса (при необходимости); </w:t>
      </w:r>
    </w:p>
    <w:p w:rsidR="00117F2F" w:rsidRPr="00166109" w:rsidRDefault="00117F2F" w:rsidP="00117F2F">
      <w:pPr>
        <w:pStyle w:val="af1"/>
        <w:numPr>
          <w:ilvl w:val="0"/>
          <w:numId w:val="20"/>
        </w:numPr>
        <w:jc w:val="both"/>
      </w:pPr>
      <w:r w:rsidRPr="00166109">
        <w:t xml:space="preserve">организация психолого-педагогического сопровождение обучающегося с указанием специалистов. </w:t>
      </w:r>
    </w:p>
    <w:p w:rsidR="00117F2F" w:rsidRPr="00166109" w:rsidRDefault="00117F2F" w:rsidP="00117F2F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117F2F" w:rsidRPr="00166109" w:rsidRDefault="00117F2F" w:rsidP="00117F2F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F3781C" w:rsidRDefault="00F3781C" w:rsidP="009846E1">
      <w:pPr>
        <w:spacing w:after="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br w:type="page"/>
      </w:r>
    </w:p>
    <w:p w:rsidR="00F3781C" w:rsidRPr="00117F2F" w:rsidRDefault="00F3781C" w:rsidP="00117F2F">
      <w:pPr>
        <w:pStyle w:val="2"/>
        <w:jc w:val="center"/>
      </w:pPr>
      <w:bookmarkStart w:id="37" w:name="_Toc64822062"/>
      <w:r w:rsidRPr="00117F2F">
        <w:t>ЛИСТ СОГЛАСОВАНИЯ</w:t>
      </w:r>
      <w:bookmarkEnd w:id="37"/>
    </w:p>
    <w:p w:rsidR="00F3781C" w:rsidRDefault="00F3781C" w:rsidP="009846E1">
      <w:pPr>
        <w:spacing w:after="0"/>
        <w:rPr>
          <w:rFonts w:eastAsia="Times New Roman" w:cs="Times New Roman"/>
          <w:b/>
          <w:kern w:val="2"/>
          <w:szCs w:val="24"/>
          <w:lang w:eastAsia="zh-CN"/>
        </w:rPr>
      </w:pPr>
    </w:p>
    <w:p w:rsidR="000F42A9" w:rsidRPr="00F814A8" w:rsidRDefault="00FA74D9" w:rsidP="009846E1">
      <w:pPr>
        <w:spacing w:line="274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noProof/>
          <w:lang w:eastAsia="ru-RU"/>
        </w:rPr>
        <w:drawing>
          <wp:inline distT="0" distB="0" distL="0" distR="0">
            <wp:extent cx="5688330" cy="3413125"/>
            <wp:effectExtent l="0" t="0" r="0" b="0"/>
            <wp:docPr id="1" name="Рисунок 1" descr="лист согласо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ист согласования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330" cy="341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F42A9" w:rsidRPr="00F814A8" w:rsidSect="00F1102C">
      <w:headerReference w:type="even" r:id="rId42"/>
      <w:headerReference w:type="default" r:id="rId43"/>
      <w:footerReference w:type="even" r:id="rId44"/>
      <w:footerReference w:type="default" r:id="rId45"/>
      <w:headerReference w:type="first" r:id="rId46"/>
      <w:footerReference w:type="first" r:id="rId4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82BDB83" w15:done="0"/>
  <w15:commentEx w15:paraId="3590E8DD" w15:done="0"/>
  <w15:commentEx w15:paraId="13422993" w15:done="0"/>
  <w15:commentEx w15:paraId="6C41A439" w15:done="0"/>
  <w15:commentEx w15:paraId="279C124C" w15:done="0"/>
  <w15:commentEx w15:paraId="2D4604E9" w15:done="0"/>
  <w15:commentEx w15:paraId="72372F31" w15:done="0"/>
  <w15:commentEx w15:paraId="5E0C51C1" w15:done="0"/>
  <w15:commentEx w15:paraId="77F65EAD" w15:done="0"/>
  <w15:commentEx w15:paraId="393137A7" w15:done="0"/>
  <w15:commentEx w15:paraId="4A1A4EC1" w15:done="0"/>
  <w15:commentEx w15:paraId="6E4C27F0" w15:done="0"/>
  <w15:commentEx w15:paraId="7AA51C9E" w15:done="0"/>
  <w15:commentEx w15:paraId="5D12B3C1" w15:done="0"/>
  <w15:commentEx w15:paraId="2B47D21C" w15:done="0"/>
  <w15:commentEx w15:paraId="254C9B98" w15:done="0"/>
  <w15:commentEx w15:paraId="06F9E160" w15:done="0"/>
  <w15:commentEx w15:paraId="3B47DA78" w15:done="0"/>
  <w15:commentEx w15:paraId="4E950915" w15:done="0"/>
  <w15:commentEx w15:paraId="468A3C27" w15:done="0"/>
  <w15:commentEx w15:paraId="40326F9F" w15:done="0"/>
  <w15:commentEx w15:paraId="5D2F8B6F" w15:done="0"/>
  <w15:commentEx w15:paraId="04051AB6" w15:done="0"/>
  <w15:commentEx w15:paraId="52DE757C" w15:done="0"/>
  <w15:commentEx w15:paraId="3B4DE6D2" w15:done="0"/>
  <w15:commentEx w15:paraId="369CD8C9" w15:done="0"/>
  <w15:commentEx w15:paraId="3A357056" w15:done="0"/>
  <w15:commentEx w15:paraId="2F235A80" w15:done="0"/>
  <w15:commentEx w15:paraId="7A53B05F" w15:done="0"/>
  <w15:commentEx w15:paraId="77A21E79" w15:done="0"/>
  <w15:commentEx w15:paraId="217812CD" w15:done="0"/>
  <w15:commentEx w15:paraId="16760C48" w15:done="0"/>
  <w15:commentEx w15:paraId="2C4B5316" w15:done="0"/>
  <w15:commentEx w15:paraId="23B1930C" w15:done="0"/>
  <w15:commentEx w15:paraId="6E62FD16" w15:done="0"/>
  <w15:commentEx w15:paraId="24F2190C" w15:done="0"/>
  <w15:commentEx w15:paraId="66942B01" w15:done="0"/>
  <w15:commentEx w15:paraId="5D42A27F" w15:done="0"/>
  <w15:commentEx w15:paraId="6060D9DF" w15:done="0"/>
  <w15:commentEx w15:paraId="68C137D2" w15:done="0"/>
  <w15:commentEx w15:paraId="7E9323E3" w15:done="0"/>
  <w15:commentEx w15:paraId="6DD4C089" w15:done="0"/>
  <w15:commentEx w15:paraId="15EB3864" w15:done="0"/>
  <w15:commentEx w15:paraId="7BDF081A" w15:done="0"/>
  <w15:commentEx w15:paraId="3646BAFE" w15:done="0"/>
  <w15:commentEx w15:paraId="52806B54" w15:done="0"/>
  <w15:commentEx w15:paraId="0836EFEA" w15:done="0"/>
  <w15:commentEx w15:paraId="23A2532E" w15:done="0"/>
  <w15:commentEx w15:paraId="255DC12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F4D" w:rsidRDefault="00CA7F4D" w:rsidP="0064510C">
      <w:pPr>
        <w:spacing w:after="0" w:line="240" w:lineRule="auto"/>
      </w:pPr>
      <w:r>
        <w:separator/>
      </w:r>
    </w:p>
  </w:endnote>
  <w:endnote w:type="continuationSeparator" w:id="0">
    <w:p w:rsidR="00CA7F4D" w:rsidRDefault="00CA7F4D" w:rsidP="0064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894" w:rsidRDefault="00571894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8934036"/>
      <w:docPartObj>
        <w:docPartGallery w:val="Page Numbers (Bottom of Page)"/>
        <w:docPartUnique/>
      </w:docPartObj>
    </w:sdtPr>
    <w:sdtEndPr/>
    <w:sdtContent>
      <w:p w:rsidR="00571894" w:rsidRDefault="00571894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3049">
          <w:rPr>
            <w:noProof/>
          </w:rPr>
          <w:t>17</w:t>
        </w:r>
        <w:r>
          <w:fldChar w:fldCharType="end"/>
        </w:r>
      </w:p>
    </w:sdtContent>
  </w:sdt>
  <w:p w:rsidR="00571894" w:rsidRDefault="00571894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894" w:rsidRDefault="00571894" w:rsidP="005E2A95">
    <w:pPr>
      <w:pStyle w:val="af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571894" w:rsidRDefault="00571894" w:rsidP="005E2A95">
    <w:pPr>
      <w:pStyle w:val="af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571894" w:rsidRDefault="00571894" w:rsidP="005E2A95">
    <w:pPr>
      <w:pStyle w:val="af"/>
      <w:tabs>
        <w:tab w:val="left" w:pos="4189"/>
      </w:tabs>
      <w:jc w:val="center"/>
      <w:rPr>
        <w:b/>
        <w:bCs/>
      </w:rPr>
    </w:pPr>
  </w:p>
  <w:p w:rsidR="00571894" w:rsidRDefault="00571894" w:rsidP="005E2A95">
    <w:pPr>
      <w:pStyle w:val="af"/>
      <w:jc w:val="center"/>
    </w:pPr>
    <w:r>
      <w:rPr>
        <w:b/>
        <w:bCs/>
      </w:rPr>
      <w:t>Химки – 2021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F4D" w:rsidRDefault="00CA7F4D" w:rsidP="0064510C">
      <w:pPr>
        <w:spacing w:after="0" w:line="240" w:lineRule="auto"/>
      </w:pPr>
      <w:r>
        <w:separator/>
      </w:r>
    </w:p>
  </w:footnote>
  <w:footnote w:type="continuationSeparator" w:id="0">
    <w:p w:rsidR="00CA7F4D" w:rsidRDefault="00CA7F4D" w:rsidP="00645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894" w:rsidRDefault="00571894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894" w:rsidRDefault="00571894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894" w:rsidRDefault="00571894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46A2"/>
    <w:multiLevelType w:val="hybridMultilevel"/>
    <w:tmpl w:val="8C866F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8B5090"/>
    <w:multiLevelType w:val="hybridMultilevel"/>
    <w:tmpl w:val="C37AACBE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">
    <w:nsid w:val="111B77AC"/>
    <w:multiLevelType w:val="hybridMultilevel"/>
    <w:tmpl w:val="4CEC6414"/>
    <w:lvl w:ilvl="0" w:tplc="9D3A3846">
      <w:start w:val="9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19726AEA"/>
    <w:multiLevelType w:val="hybridMultilevel"/>
    <w:tmpl w:val="FEE2D2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AA2E07"/>
    <w:multiLevelType w:val="hybridMultilevel"/>
    <w:tmpl w:val="8C866F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F885E61"/>
    <w:multiLevelType w:val="hybridMultilevel"/>
    <w:tmpl w:val="D88ACB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AF6C93"/>
    <w:multiLevelType w:val="hybridMultilevel"/>
    <w:tmpl w:val="8B2242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1B14340"/>
    <w:multiLevelType w:val="hybridMultilevel"/>
    <w:tmpl w:val="FEE2D2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6B63FD0"/>
    <w:multiLevelType w:val="hybridMultilevel"/>
    <w:tmpl w:val="3A38D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6419BA"/>
    <w:multiLevelType w:val="multilevel"/>
    <w:tmpl w:val="3ACAD6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5942437"/>
    <w:multiLevelType w:val="hybridMultilevel"/>
    <w:tmpl w:val="00146B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59682138"/>
    <w:multiLevelType w:val="hybridMultilevel"/>
    <w:tmpl w:val="129A00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C2E1E5C"/>
    <w:multiLevelType w:val="multilevel"/>
    <w:tmpl w:val="BFA24F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20">
    <w:nsid w:val="5CAC01B1"/>
    <w:multiLevelType w:val="hybridMultilevel"/>
    <w:tmpl w:val="92703BEE"/>
    <w:lvl w:ilvl="0" w:tplc="DA5EF6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4D16C75"/>
    <w:multiLevelType w:val="hybridMultilevel"/>
    <w:tmpl w:val="00146B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54F48F5"/>
    <w:multiLevelType w:val="hybridMultilevel"/>
    <w:tmpl w:val="1E284C06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63296A"/>
    <w:multiLevelType w:val="hybridMultilevel"/>
    <w:tmpl w:val="DDA81F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26"/>
  </w:num>
  <w:num w:numId="4">
    <w:abstractNumId w:val="10"/>
  </w:num>
  <w:num w:numId="5">
    <w:abstractNumId w:val="15"/>
  </w:num>
  <w:num w:numId="6">
    <w:abstractNumId w:val="24"/>
  </w:num>
  <w:num w:numId="7">
    <w:abstractNumId w:val="17"/>
  </w:num>
  <w:num w:numId="8">
    <w:abstractNumId w:val="18"/>
  </w:num>
  <w:num w:numId="9">
    <w:abstractNumId w:val="20"/>
  </w:num>
  <w:num w:numId="10">
    <w:abstractNumId w:val="5"/>
  </w:num>
  <w:num w:numId="11">
    <w:abstractNumId w:val="3"/>
  </w:num>
  <w:num w:numId="12">
    <w:abstractNumId w:val="8"/>
  </w:num>
  <w:num w:numId="13">
    <w:abstractNumId w:val="22"/>
  </w:num>
  <w:num w:numId="14">
    <w:abstractNumId w:val="14"/>
  </w:num>
  <w:num w:numId="15">
    <w:abstractNumId w:val="6"/>
  </w:num>
  <w:num w:numId="16">
    <w:abstractNumId w:val="19"/>
  </w:num>
  <w:num w:numId="17">
    <w:abstractNumId w:val="1"/>
  </w:num>
  <w:num w:numId="18">
    <w:abstractNumId w:val="11"/>
  </w:num>
  <w:num w:numId="19">
    <w:abstractNumId w:val="2"/>
  </w:num>
  <w:num w:numId="20">
    <w:abstractNumId w:val="21"/>
  </w:num>
  <w:num w:numId="21">
    <w:abstractNumId w:val="12"/>
  </w:num>
  <w:num w:numId="22">
    <w:abstractNumId w:val="25"/>
  </w:num>
  <w:num w:numId="23">
    <w:abstractNumId w:val="0"/>
  </w:num>
  <w:num w:numId="24">
    <w:abstractNumId w:val="13"/>
  </w:num>
  <w:num w:numId="25">
    <w:abstractNumId w:val="7"/>
  </w:num>
  <w:num w:numId="26">
    <w:abstractNumId w:val="4"/>
  </w:num>
  <w:num w:numId="27">
    <w:abstractNumId w:val="23"/>
  </w:num>
  <w:numIdMacAtCleanup w:val="19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лена Сергеевна Сахарчук">
    <w15:presenceInfo w15:providerId="None" w15:userId="Елена Сергеевна Сахарчу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2D47"/>
    <w:rsid w:val="0001395F"/>
    <w:rsid w:val="00013E46"/>
    <w:rsid w:val="00015DEB"/>
    <w:rsid w:val="00027287"/>
    <w:rsid w:val="00032F49"/>
    <w:rsid w:val="00036141"/>
    <w:rsid w:val="000368B3"/>
    <w:rsid w:val="00046C0D"/>
    <w:rsid w:val="00051ACC"/>
    <w:rsid w:val="0005493B"/>
    <w:rsid w:val="000611F3"/>
    <w:rsid w:val="00062A3E"/>
    <w:rsid w:val="00071A94"/>
    <w:rsid w:val="000740C2"/>
    <w:rsid w:val="00075180"/>
    <w:rsid w:val="00091B4A"/>
    <w:rsid w:val="00096DA2"/>
    <w:rsid w:val="000B1181"/>
    <w:rsid w:val="000B73FA"/>
    <w:rsid w:val="000C1FF0"/>
    <w:rsid w:val="000D5F67"/>
    <w:rsid w:val="000E1D6D"/>
    <w:rsid w:val="000E74AF"/>
    <w:rsid w:val="000F0FAB"/>
    <w:rsid w:val="000F42A9"/>
    <w:rsid w:val="000F6A11"/>
    <w:rsid w:val="001054E7"/>
    <w:rsid w:val="0010644A"/>
    <w:rsid w:val="00116BF4"/>
    <w:rsid w:val="00117F2F"/>
    <w:rsid w:val="0012089F"/>
    <w:rsid w:val="00122F32"/>
    <w:rsid w:val="00131C57"/>
    <w:rsid w:val="001376D0"/>
    <w:rsid w:val="00144732"/>
    <w:rsid w:val="00147B40"/>
    <w:rsid w:val="001577F7"/>
    <w:rsid w:val="001654C4"/>
    <w:rsid w:val="00175B2D"/>
    <w:rsid w:val="00177603"/>
    <w:rsid w:val="00191EA2"/>
    <w:rsid w:val="00193CBF"/>
    <w:rsid w:val="001A4930"/>
    <w:rsid w:val="001C4B7E"/>
    <w:rsid w:val="001C64F9"/>
    <w:rsid w:val="001C68FD"/>
    <w:rsid w:val="001D0B64"/>
    <w:rsid w:val="001D3208"/>
    <w:rsid w:val="001D40C1"/>
    <w:rsid w:val="001E60D8"/>
    <w:rsid w:val="001F6218"/>
    <w:rsid w:val="0020323F"/>
    <w:rsid w:val="002033F4"/>
    <w:rsid w:val="00207605"/>
    <w:rsid w:val="0021204A"/>
    <w:rsid w:val="00220807"/>
    <w:rsid w:val="00225455"/>
    <w:rsid w:val="0023621C"/>
    <w:rsid w:val="002425D6"/>
    <w:rsid w:val="002461D7"/>
    <w:rsid w:val="00263F70"/>
    <w:rsid w:val="00266E5F"/>
    <w:rsid w:val="00270E3F"/>
    <w:rsid w:val="002721F5"/>
    <w:rsid w:val="0029403E"/>
    <w:rsid w:val="002A0DD6"/>
    <w:rsid w:val="002B0463"/>
    <w:rsid w:val="002B2A65"/>
    <w:rsid w:val="002B3127"/>
    <w:rsid w:val="002B4D57"/>
    <w:rsid w:val="002D72A2"/>
    <w:rsid w:val="002D7594"/>
    <w:rsid w:val="002E5F8A"/>
    <w:rsid w:val="002F0B95"/>
    <w:rsid w:val="002F3EA9"/>
    <w:rsid w:val="002F4ED1"/>
    <w:rsid w:val="00304DBB"/>
    <w:rsid w:val="00310F71"/>
    <w:rsid w:val="00313C8C"/>
    <w:rsid w:val="00316234"/>
    <w:rsid w:val="00337A39"/>
    <w:rsid w:val="003479F9"/>
    <w:rsid w:val="00351959"/>
    <w:rsid w:val="00364199"/>
    <w:rsid w:val="00364BAE"/>
    <w:rsid w:val="00387019"/>
    <w:rsid w:val="00393A41"/>
    <w:rsid w:val="003958A9"/>
    <w:rsid w:val="003961D0"/>
    <w:rsid w:val="00397BB5"/>
    <w:rsid w:val="003A058B"/>
    <w:rsid w:val="003A2544"/>
    <w:rsid w:val="003D606A"/>
    <w:rsid w:val="003E208E"/>
    <w:rsid w:val="003E29FA"/>
    <w:rsid w:val="003E7B67"/>
    <w:rsid w:val="003F5D31"/>
    <w:rsid w:val="0040580B"/>
    <w:rsid w:val="004136C7"/>
    <w:rsid w:val="00415AB9"/>
    <w:rsid w:val="0041697A"/>
    <w:rsid w:val="0042089F"/>
    <w:rsid w:val="00421CD8"/>
    <w:rsid w:val="004241DA"/>
    <w:rsid w:val="00434574"/>
    <w:rsid w:val="00441FA3"/>
    <w:rsid w:val="00455BF2"/>
    <w:rsid w:val="00465C81"/>
    <w:rsid w:val="00477957"/>
    <w:rsid w:val="00492ED5"/>
    <w:rsid w:val="004A7B18"/>
    <w:rsid w:val="004B641F"/>
    <w:rsid w:val="004B78DA"/>
    <w:rsid w:val="004C6C80"/>
    <w:rsid w:val="004D3FB7"/>
    <w:rsid w:val="004D4DEB"/>
    <w:rsid w:val="004D5352"/>
    <w:rsid w:val="004D5C8B"/>
    <w:rsid w:val="004D7389"/>
    <w:rsid w:val="004F2767"/>
    <w:rsid w:val="004F7B91"/>
    <w:rsid w:val="0050167A"/>
    <w:rsid w:val="00523049"/>
    <w:rsid w:val="00525ABC"/>
    <w:rsid w:val="00526084"/>
    <w:rsid w:val="00531E0C"/>
    <w:rsid w:val="00535CEB"/>
    <w:rsid w:val="00540F8F"/>
    <w:rsid w:val="00544BB5"/>
    <w:rsid w:val="00550D2B"/>
    <w:rsid w:val="00554A94"/>
    <w:rsid w:val="005648A0"/>
    <w:rsid w:val="00567224"/>
    <w:rsid w:val="00571894"/>
    <w:rsid w:val="00573504"/>
    <w:rsid w:val="00581E8C"/>
    <w:rsid w:val="00592B8D"/>
    <w:rsid w:val="005A2ECA"/>
    <w:rsid w:val="005B7CA6"/>
    <w:rsid w:val="005C1912"/>
    <w:rsid w:val="005C3766"/>
    <w:rsid w:val="005C4265"/>
    <w:rsid w:val="005D46C7"/>
    <w:rsid w:val="005E2A95"/>
    <w:rsid w:val="005E33B2"/>
    <w:rsid w:val="00600080"/>
    <w:rsid w:val="00602733"/>
    <w:rsid w:val="00604C34"/>
    <w:rsid w:val="00607C6A"/>
    <w:rsid w:val="0061147E"/>
    <w:rsid w:val="0061202B"/>
    <w:rsid w:val="006212D1"/>
    <w:rsid w:val="006241B3"/>
    <w:rsid w:val="00626617"/>
    <w:rsid w:val="006321CF"/>
    <w:rsid w:val="00636713"/>
    <w:rsid w:val="00640C7F"/>
    <w:rsid w:val="00640D86"/>
    <w:rsid w:val="00641083"/>
    <w:rsid w:val="00643016"/>
    <w:rsid w:val="00643097"/>
    <w:rsid w:val="006439E7"/>
    <w:rsid w:val="0064510C"/>
    <w:rsid w:val="00650A1B"/>
    <w:rsid w:val="006518C9"/>
    <w:rsid w:val="00670798"/>
    <w:rsid w:val="006710DB"/>
    <w:rsid w:val="0067369D"/>
    <w:rsid w:val="00674510"/>
    <w:rsid w:val="006769C8"/>
    <w:rsid w:val="00683851"/>
    <w:rsid w:val="006841ED"/>
    <w:rsid w:val="0069320C"/>
    <w:rsid w:val="006A0D82"/>
    <w:rsid w:val="006B6C34"/>
    <w:rsid w:val="006C1C55"/>
    <w:rsid w:val="006C4BC7"/>
    <w:rsid w:val="006D265C"/>
    <w:rsid w:val="006D3A21"/>
    <w:rsid w:val="006D7DA4"/>
    <w:rsid w:val="006E0F3E"/>
    <w:rsid w:val="006E2FA0"/>
    <w:rsid w:val="006F5600"/>
    <w:rsid w:val="007065FA"/>
    <w:rsid w:val="00722069"/>
    <w:rsid w:val="00722C2A"/>
    <w:rsid w:val="00724641"/>
    <w:rsid w:val="00724FE8"/>
    <w:rsid w:val="00732EE5"/>
    <w:rsid w:val="00742B2D"/>
    <w:rsid w:val="007514F1"/>
    <w:rsid w:val="00756908"/>
    <w:rsid w:val="00763C5C"/>
    <w:rsid w:val="00766AC2"/>
    <w:rsid w:val="00767A54"/>
    <w:rsid w:val="00780874"/>
    <w:rsid w:val="00787D53"/>
    <w:rsid w:val="00793077"/>
    <w:rsid w:val="007939E4"/>
    <w:rsid w:val="007A3DA1"/>
    <w:rsid w:val="007A4DFD"/>
    <w:rsid w:val="007A5A20"/>
    <w:rsid w:val="007E27AC"/>
    <w:rsid w:val="007E4EDF"/>
    <w:rsid w:val="007F00FC"/>
    <w:rsid w:val="00804E16"/>
    <w:rsid w:val="00805202"/>
    <w:rsid w:val="008125D7"/>
    <w:rsid w:val="00813C26"/>
    <w:rsid w:val="00813FDE"/>
    <w:rsid w:val="008366A3"/>
    <w:rsid w:val="008428EB"/>
    <w:rsid w:val="0085154A"/>
    <w:rsid w:val="00855D6A"/>
    <w:rsid w:val="00873600"/>
    <w:rsid w:val="00881168"/>
    <w:rsid w:val="00883A0B"/>
    <w:rsid w:val="0088687A"/>
    <w:rsid w:val="00892554"/>
    <w:rsid w:val="00892B80"/>
    <w:rsid w:val="008945C7"/>
    <w:rsid w:val="00895B5C"/>
    <w:rsid w:val="00895EA4"/>
    <w:rsid w:val="008977A9"/>
    <w:rsid w:val="008A59FC"/>
    <w:rsid w:val="008B034F"/>
    <w:rsid w:val="008B3480"/>
    <w:rsid w:val="008C4BC9"/>
    <w:rsid w:val="008C69BE"/>
    <w:rsid w:val="008D6D2A"/>
    <w:rsid w:val="008D6D51"/>
    <w:rsid w:val="008E1BD2"/>
    <w:rsid w:val="008E43A1"/>
    <w:rsid w:val="008F38E7"/>
    <w:rsid w:val="008F43CF"/>
    <w:rsid w:val="00913985"/>
    <w:rsid w:val="009178F9"/>
    <w:rsid w:val="00923B2C"/>
    <w:rsid w:val="00932CEC"/>
    <w:rsid w:val="00934D7D"/>
    <w:rsid w:val="00955D7F"/>
    <w:rsid w:val="00956664"/>
    <w:rsid w:val="00962868"/>
    <w:rsid w:val="00980AF0"/>
    <w:rsid w:val="009846E1"/>
    <w:rsid w:val="00993725"/>
    <w:rsid w:val="009A59B1"/>
    <w:rsid w:val="009B2D82"/>
    <w:rsid w:val="009B3B5C"/>
    <w:rsid w:val="009D0232"/>
    <w:rsid w:val="009D301E"/>
    <w:rsid w:val="009E73F1"/>
    <w:rsid w:val="009F48C7"/>
    <w:rsid w:val="00A01AFF"/>
    <w:rsid w:val="00A2102D"/>
    <w:rsid w:val="00A320EB"/>
    <w:rsid w:val="00A32B0E"/>
    <w:rsid w:val="00A350F7"/>
    <w:rsid w:val="00A551DD"/>
    <w:rsid w:val="00A62D47"/>
    <w:rsid w:val="00A649CC"/>
    <w:rsid w:val="00A676A3"/>
    <w:rsid w:val="00A67907"/>
    <w:rsid w:val="00A7082D"/>
    <w:rsid w:val="00A74639"/>
    <w:rsid w:val="00A86C0E"/>
    <w:rsid w:val="00AA5542"/>
    <w:rsid w:val="00AC0098"/>
    <w:rsid w:val="00AC7787"/>
    <w:rsid w:val="00AE7BE4"/>
    <w:rsid w:val="00B05939"/>
    <w:rsid w:val="00B11EE1"/>
    <w:rsid w:val="00B13DC9"/>
    <w:rsid w:val="00B22E6E"/>
    <w:rsid w:val="00B2403D"/>
    <w:rsid w:val="00B30D44"/>
    <w:rsid w:val="00B36993"/>
    <w:rsid w:val="00B40794"/>
    <w:rsid w:val="00B408FA"/>
    <w:rsid w:val="00B42020"/>
    <w:rsid w:val="00B47D22"/>
    <w:rsid w:val="00B50562"/>
    <w:rsid w:val="00B51DDB"/>
    <w:rsid w:val="00B5245E"/>
    <w:rsid w:val="00B616CE"/>
    <w:rsid w:val="00B64094"/>
    <w:rsid w:val="00B7471F"/>
    <w:rsid w:val="00B81ACE"/>
    <w:rsid w:val="00B824E9"/>
    <w:rsid w:val="00B83ED6"/>
    <w:rsid w:val="00BA0467"/>
    <w:rsid w:val="00BB408C"/>
    <w:rsid w:val="00BC1333"/>
    <w:rsid w:val="00BC2524"/>
    <w:rsid w:val="00BC5287"/>
    <w:rsid w:val="00BD5DF2"/>
    <w:rsid w:val="00BE02FF"/>
    <w:rsid w:val="00C061B4"/>
    <w:rsid w:val="00C1206A"/>
    <w:rsid w:val="00C20D5E"/>
    <w:rsid w:val="00C2521B"/>
    <w:rsid w:val="00C43BD3"/>
    <w:rsid w:val="00C46622"/>
    <w:rsid w:val="00C62377"/>
    <w:rsid w:val="00C660F2"/>
    <w:rsid w:val="00C66DF8"/>
    <w:rsid w:val="00C67462"/>
    <w:rsid w:val="00C726D5"/>
    <w:rsid w:val="00CA4600"/>
    <w:rsid w:val="00CA63F8"/>
    <w:rsid w:val="00CA7F4D"/>
    <w:rsid w:val="00CB59F7"/>
    <w:rsid w:val="00CC10E5"/>
    <w:rsid w:val="00CC3483"/>
    <w:rsid w:val="00CC60BF"/>
    <w:rsid w:val="00CD07FC"/>
    <w:rsid w:val="00CD730C"/>
    <w:rsid w:val="00CE0210"/>
    <w:rsid w:val="00CE297B"/>
    <w:rsid w:val="00CF046B"/>
    <w:rsid w:val="00CF2643"/>
    <w:rsid w:val="00D00610"/>
    <w:rsid w:val="00D16BB8"/>
    <w:rsid w:val="00D17A44"/>
    <w:rsid w:val="00D17BAB"/>
    <w:rsid w:val="00D2522D"/>
    <w:rsid w:val="00D32D39"/>
    <w:rsid w:val="00D33D4C"/>
    <w:rsid w:val="00D62E61"/>
    <w:rsid w:val="00D64AD6"/>
    <w:rsid w:val="00D72766"/>
    <w:rsid w:val="00D741B5"/>
    <w:rsid w:val="00D81117"/>
    <w:rsid w:val="00D8269E"/>
    <w:rsid w:val="00D8344E"/>
    <w:rsid w:val="00D838A0"/>
    <w:rsid w:val="00DB3259"/>
    <w:rsid w:val="00DC6B8C"/>
    <w:rsid w:val="00DD11D3"/>
    <w:rsid w:val="00DE0A90"/>
    <w:rsid w:val="00DE1D2F"/>
    <w:rsid w:val="00DE45AF"/>
    <w:rsid w:val="00DF0AC4"/>
    <w:rsid w:val="00DF5E2E"/>
    <w:rsid w:val="00E010EB"/>
    <w:rsid w:val="00E051EC"/>
    <w:rsid w:val="00E149BB"/>
    <w:rsid w:val="00E17197"/>
    <w:rsid w:val="00E25B10"/>
    <w:rsid w:val="00E3263C"/>
    <w:rsid w:val="00E37CEC"/>
    <w:rsid w:val="00E4196C"/>
    <w:rsid w:val="00E43E80"/>
    <w:rsid w:val="00E5363A"/>
    <w:rsid w:val="00E57755"/>
    <w:rsid w:val="00E64479"/>
    <w:rsid w:val="00E64926"/>
    <w:rsid w:val="00EA2441"/>
    <w:rsid w:val="00EB3E42"/>
    <w:rsid w:val="00EB55AD"/>
    <w:rsid w:val="00ED619B"/>
    <w:rsid w:val="00ED6FCF"/>
    <w:rsid w:val="00EE0550"/>
    <w:rsid w:val="00EF0379"/>
    <w:rsid w:val="00F1102C"/>
    <w:rsid w:val="00F124D0"/>
    <w:rsid w:val="00F200CF"/>
    <w:rsid w:val="00F2143B"/>
    <w:rsid w:val="00F22943"/>
    <w:rsid w:val="00F23B61"/>
    <w:rsid w:val="00F23FED"/>
    <w:rsid w:val="00F3781C"/>
    <w:rsid w:val="00F408BC"/>
    <w:rsid w:val="00F42BA8"/>
    <w:rsid w:val="00F446B2"/>
    <w:rsid w:val="00F464B5"/>
    <w:rsid w:val="00F54917"/>
    <w:rsid w:val="00F65222"/>
    <w:rsid w:val="00F67269"/>
    <w:rsid w:val="00F72F21"/>
    <w:rsid w:val="00F814A8"/>
    <w:rsid w:val="00F97153"/>
    <w:rsid w:val="00FA022E"/>
    <w:rsid w:val="00FA74D9"/>
    <w:rsid w:val="00FD2A72"/>
    <w:rsid w:val="00FD34B3"/>
    <w:rsid w:val="00FD3B9D"/>
    <w:rsid w:val="00FE7E1A"/>
    <w:rsid w:val="00FF64E5"/>
    <w:rsid w:val="00FF7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F64E5"/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qFormat/>
    <w:rsid w:val="00A62D47"/>
    <w:pPr>
      <w:keepNext/>
      <w:spacing w:after="0" w:line="240" w:lineRule="auto"/>
      <w:jc w:val="right"/>
      <w:outlineLvl w:val="0"/>
    </w:pPr>
    <w:rPr>
      <w:rFonts w:eastAsia="Times New Roman" w:cs="Times New Roman"/>
      <w:i/>
      <w:iCs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A62D47"/>
    <w:pPr>
      <w:keepNext/>
      <w:spacing w:after="0" w:line="240" w:lineRule="auto"/>
      <w:outlineLvl w:val="1"/>
    </w:pPr>
    <w:rPr>
      <w:rFonts w:eastAsia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A62D47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eastAsia="Arial Unicode MS" w:cs="Times New Roman"/>
      <w:caps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A62D47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eastAsia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A62D47"/>
    <w:pPr>
      <w:keepNext/>
      <w:shd w:val="clear" w:color="auto" w:fill="E0E0E0"/>
      <w:spacing w:after="0" w:line="240" w:lineRule="auto"/>
      <w:outlineLvl w:val="4"/>
    </w:pPr>
    <w:rPr>
      <w:rFonts w:eastAsia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A62D47"/>
    <w:pPr>
      <w:keepNext/>
      <w:tabs>
        <w:tab w:val="left" w:pos="708"/>
      </w:tabs>
      <w:spacing w:after="0" w:line="240" w:lineRule="auto"/>
      <w:jc w:val="center"/>
      <w:outlineLvl w:val="5"/>
    </w:pPr>
    <w:rPr>
      <w:rFonts w:eastAsia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A62D47"/>
    <w:pPr>
      <w:keepNext/>
      <w:spacing w:after="0" w:line="240" w:lineRule="auto"/>
      <w:outlineLvl w:val="6"/>
    </w:pPr>
    <w:rPr>
      <w:rFonts w:eastAsia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592B8D"/>
    <w:pPr>
      <w:keepNext/>
      <w:keepLines/>
      <w:spacing w:before="40" w:after="0" w:line="240" w:lineRule="auto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A62D47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62D47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A62D47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A62D47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A62D47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A62D4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9"/>
    <w:rsid w:val="00592B8D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A62D4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A62D47"/>
  </w:style>
  <w:style w:type="character" w:customStyle="1" w:styleId="WW8Num1z0">
    <w:name w:val="WW8Num1z0"/>
    <w:qFormat/>
    <w:rsid w:val="00A62D47"/>
    <w:rPr>
      <w:rFonts w:cs="Times New Roman"/>
    </w:rPr>
  </w:style>
  <w:style w:type="character" w:customStyle="1" w:styleId="WW8Num2z0">
    <w:name w:val="WW8Num2z0"/>
    <w:qFormat/>
    <w:rsid w:val="00A62D47"/>
    <w:rPr>
      <w:b/>
      <w:bCs/>
      <w:i/>
      <w:spacing w:val="-2"/>
    </w:rPr>
  </w:style>
  <w:style w:type="character" w:customStyle="1" w:styleId="WW8Num3z0">
    <w:name w:val="WW8Num3z0"/>
    <w:qFormat/>
    <w:rsid w:val="00A62D47"/>
    <w:rPr>
      <w:rFonts w:ascii="Symbol" w:hAnsi="Symbol" w:cs="Symbol"/>
      <w:sz w:val="20"/>
    </w:rPr>
  </w:style>
  <w:style w:type="character" w:customStyle="1" w:styleId="WW8Num3z1">
    <w:name w:val="WW8Num3z1"/>
    <w:qFormat/>
    <w:rsid w:val="00A62D47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A62D47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A62D47"/>
  </w:style>
  <w:style w:type="character" w:customStyle="1" w:styleId="WW8Num4z2">
    <w:name w:val="WW8Num4z2"/>
    <w:qFormat/>
    <w:rsid w:val="00A62D47"/>
  </w:style>
  <w:style w:type="character" w:customStyle="1" w:styleId="WW8Num4z3">
    <w:name w:val="WW8Num4z3"/>
    <w:qFormat/>
    <w:rsid w:val="00A62D47"/>
  </w:style>
  <w:style w:type="character" w:customStyle="1" w:styleId="WW8Num4z4">
    <w:name w:val="WW8Num4z4"/>
    <w:qFormat/>
    <w:rsid w:val="00A62D47"/>
  </w:style>
  <w:style w:type="character" w:customStyle="1" w:styleId="WW8Num4z5">
    <w:name w:val="WW8Num4z5"/>
    <w:qFormat/>
    <w:rsid w:val="00A62D47"/>
  </w:style>
  <w:style w:type="character" w:customStyle="1" w:styleId="WW8Num4z6">
    <w:name w:val="WW8Num4z6"/>
    <w:qFormat/>
    <w:rsid w:val="00A62D47"/>
  </w:style>
  <w:style w:type="character" w:customStyle="1" w:styleId="WW8Num4z7">
    <w:name w:val="WW8Num4z7"/>
    <w:qFormat/>
    <w:rsid w:val="00A62D47"/>
  </w:style>
  <w:style w:type="character" w:customStyle="1" w:styleId="WW8Num4z8">
    <w:name w:val="WW8Num4z8"/>
    <w:qFormat/>
    <w:rsid w:val="00A62D47"/>
  </w:style>
  <w:style w:type="character" w:customStyle="1" w:styleId="WW8Num5z0">
    <w:name w:val="WW8Num5z0"/>
    <w:qFormat/>
    <w:rsid w:val="00A62D47"/>
    <w:rPr>
      <w:rFonts w:ascii="Symbol" w:hAnsi="Symbol" w:cs="Symbol"/>
      <w:sz w:val="20"/>
    </w:rPr>
  </w:style>
  <w:style w:type="character" w:customStyle="1" w:styleId="WW8Num5z1">
    <w:name w:val="WW8Num5z1"/>
    <w:qFormat/>
    <w:rsid w:val="00A62D47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A62D47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A62D47"/>
    <w:rPr>
      <w:rFonts w:cs="Times New Roman"/>
      <w:sz w:val="28"/>
      <w:szCs w:val="28"/>
    </w:rPr>
  </w:style>
  <w:style w:type="character" w:customStyle="1" w:styleId="WW8Num6z1">
    <w:name w:val="WW8Num6z1"/>
    <w:qFormat/>
    <w:rsid w:val="00A62D47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A62D47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A62D47"/>
    <w:rPr>
      <w:b/>
      <w:bCs/>
      <w:i/>
      <w:iCs/>
    </w:rPr>
  </w:style>
  <w:style w:type="character" w:customStyle="1" w:styleId="WW8Num7z1">
    <w:name w:val="WW8Num7z1"/>
    <w:qFormat/>
    <w:rsid w:val="00A62D47"/>
  </w:style>
  <w:style w:type="character" w:customStyle="1" w:styleId="WW8Num7z2">
    <w:name w:val="WW8Num7z2"/>
    <w:qFormat/>
    <w:rsid w:val="00A62D47"/>
  </w:style>
  <w:style w:type="character" w:customStyle="1" w:styleId="WW8Num7z3">
    <w:name w:val="WW8Num7z3"/>
    <w:qFormat/>
    <w:rsid w:val="00A62D47"/>
  </w:style>
  <w:style w:type="character" w:customStyle="1" w:styleId="WW8Num7z4">
    <w:name w:val="WW8Num7z4"/>
    <w:qFormat/>
    <w:rsid w:val="00A62D47"/>
  </w:style>
  <w:style w:type="character" w:customStyle="1" w:styleId="WW8Num7z5">
    <w:name w:val="WW8Num7z5"/>
    <w:qFormat/>
    <w:rsid w:val="00A62D47"/>
  </w:style>
  <w:style w:type="character" w:customStyle="1" w:styleId="WW8Num7z6">
    <w:name w:val="WW8Num7z6"/>
    <w:qFormat/>
    <w:rsid w:val="00A62D47"/>
  </w:style>
  <w:style w:type="character" w:customStyle="1" w:styleId="WW8Num7z7">
    <w:name w:val="WW8Num7z7"/>
    <w:qFormat/>
    <w:rsid w:val="00A62D47"/>
  </w:style>
  <w:style w:type="character" w:customStyle="1" w:styleId="WW8Num7z8">
    <w:name w:val="WW8Num7z8"/>
    <w:qFormat/>
    <w:rsid w:val="00A62D47"/>
  </w:style>
  <w:style w:type="character" w:customStyle="1" w:styleId="WW8Num8z0">
    <w:name w:val="WW8Num8z0"/>
    <w:qFormat/>
    <w:rsid w:val="00A62D47"/>
    <w:rPr>
      <w:rFonts w:ascii="Symbol" w:hAnsi="Symbol" w:cs="Symbol"/>
    </w:rPr>
  </w:style>
  <w:style w:type="character" w:customStyle="1" w:styleId="WW8Num8z1">
    <w:name w:val="WW8Num8z1"/>
    <w:qFormat/>
    <w:rsid w:val="00A62D47"/>
    <w:rPr>
      <w:rFonts w:ascii="Courier New" w:hAnsi="Courier New" w:cs="Courier New"/>
    </w:rPr>
  </w:style>
  <w:style w:type="character" w:customStyle="1" w:styleId="WW8Num8z2">
    <w:name w:val="WW8Num8z2"/>
    <w:qFormat/>
    <w:rsid w:val="00A62D47"/>
    <w:rPr>
      <w:rFonts w:ascii="Wingdings" w:hAnsi="Wingdings" w:cs="Wingdings"/>
    </w:rPr>
  </w:style>
  <w:style w:type="character" w:customStyle="1" w:styleId="WW8Num9z0">
    <w:name w:val="WW8Num9z0"/>
    <w:qFormat/>
    <w:rsid w:val="00A62D47"/>
    <w:rPr>
      <w:rFonts w:cs="Times New Roman"/>
    </w:rPr>
  </w:style>
  <w:style w:type="character" w:customStyle="1" w:styleId="WW8Num10z0">
    <w:name w:val="WW8Num10z0"/>
    <w:qFormat/>
    <w:rsid w:val="00A62D47"/>
    <w:rPr>
      <w:b/>
      <w:bCs/>
      <w:i/>
      <w:spacing w:val="-2"/>
    </w:rPr>
  </w:style>
  <w:style w:type="character" w:customStyle="1" w:styleId="WW8Num10z1">
    <w:name w:val="WW8Num10z1"/>
    <w:qFormat/>
    <w:rsid w:val="00A62D47"/>
  </w:style>
  <w:style w:type="character" w:customStyle="1" w:styleId="WW8Num10z2">
    <w:name w:val="WW8Num10z2"/>
    <w:qFormat/>
    <w:rsid w:val="00A62D47"/>
  </w:style>
  <w:style w:type="character" w:customStyle="1" w:styleId="WW8Num10z3">
    <w:name w:val="WW8Num10z3"/>
    <w:qFormat/>
    <w:rsid w:val="00A62D47"/>
  </w:style>
  <w:style w:type="character" w:customStyle="1" w:styleId="WW8Num10z4">
    <w:name w:val="WW8Num10z4"/>
    <w:qFormat/>
    <w:rsid w:val="00A62D47"/>
  </w:style>
  <w:style w:type="character" w:customStyle="1" w:styleId="WW8Num10z5">
    <w:name w:val="WW8Num10z5"/>
    <w:qFormat/>
    <w:rsid w:val="00A62D47"/>
  </w:style>
  <w:style w:type="character" w:customStyle="1" w:styleId="WW8Num10z6">
    <w:name w:val="WW8Num10z6"/>
    <w:qFormat/>
    <w:rsid w:val="00A62D47"/>
  </w:style>
  <w:style w:type="character" w:customStyle="1" w:styleId="WW8Num10z7">
    <w:name w:val="WW8Num10z7"/>
    <w:qFormat/>
    <w:rsid w:val="00A62D47"/>
  </w:style>
  <w:style w:type="character" w:customStyle="1" w:styleId="WW8Num10z8">
    <w:name w:val="WW8Num10z8"/>
    <w:qFormat/>
    <w:rsid w:val="00A62D47"/>
  </w:style>
  <w:style w:type="character" w:customStyle="1" w:styleId="WW8Num11z0">
    <w:name w:val="WW8Num11z0"/>
    <w:qFormat/>
    <w:rsid w:val="00A62D47"/>
    <w:rPr>
      <w:rFonts w:cs="Times New Roman"/>
    </w:rPr>
  </w:style>
  <w:style w:type="character" w:customStyle="1" w:styleId="WW8Num12z0">
    <w:name w:val="WW8Num12z0"/>
    <w:qFormat/>
    <w:rsid w:val="00A62D47"/>
    <w:rPr>
      <w:rFonts w:cs="Times New Roman"/>
    </w:rPr>
  </w:style>
  <w:style w:type="character" w:customStyle="1" w:styleId="WW8Num13z0">
    <w:name w:val="WW8Num13z0"/>
    <w:qFormat/>
    <w:rsid w:val="00A62D47"/>
    <w:rPr>
      <w:b/>
      <w:bCs/>
      <w:i/>
      <w:iCs/>
    </w:rPr>
  </w:style>
  <w:style w:type="character" w:customStyle="1" w:styleId="WW8Num13z1">
    <w:name w:val="WW8Num13z1"/>
    <w:qFormat/>
    <w:rsid w:val="00A62D47"/>
  </w:style>
  <w:style w:type="character" w:customStyle="1" w:styleId="WW8Num13z2">
    <w:name w:val="WW8Num13z2"/>
    <w:qFormat/>
    <w:rsid w:val="00A62D47"/>
  </w:style>
  <w:style w:type="character" w:customStyle="1" w:styleId="WW8Num13z3">
    <w:name w:val="WW8Num13z3"/>
    <w:qFormat/>
    <w:rsid w:val="00A62D47"/>
  </w:style>
  <w:style w:type="character" w:customStyle="1" w:styleId="WW8Num13z4">
    <w:name w:val="WW8Num13z4"/>
    <w:qFormat/>
    <w:rsid w:val="00A62D47"/>
  </w:style>
  <w:style w:type="character" w:customStyle="1" w:styleId="WW8Num13z5">
    <w:name w:val="WW8Num13z5"/>
    <w:qFormat/>
    <w:rsid w:val="00A62D47"/>
  </w:style>
  <w:style w:type="character" w:customStyle="1" w:styleId="WW8Num13z6">
    <w:name w:val="WW8Num13z6"/>
    <w:qFormat/>
    <w:rsid w:val="00A62D47"/>
  </w:style>
  <w:style w:type="character" w:customStyle="1" w:styleId="WW8Num13z7">
    <w:name w:val="WW8Num13z7"/>
    <w:qFormat/>
    <w:rsid w:val="00A62D47"/>
  </w:style>
  <w:style w:type="character" w:customStyle="1" w:styleId="WW8Num13z8">
    <w:name w:val="WW8Num13z8"/>
    <w:qFormat/>
    <w:rsid w:val="00A62D47"/>
  </w:style>
  <w:style w:type="character" w:customStyle="1" w:styleId="WW8Num14z0">
    <w:name w:val="WW8Num14z0"/>
    <w:qFormat/>
    <w:rsid w:val="00A62D47"/>
    <w:rPr>
      <w:rFonts w:ascii="Symbol" w:hAnsi="Symbol" w:cs="Symbol"/>
    </w:rPr>
  </w:style>
  <w:style w:type="character" w:customStyle="1" w:styleId="WW8Num14z1">
    <w:name w:val="WW8Num14z1"/>
    <w:qFormat/>
    <w:rsid w:val="00A62D47"/>
    <w:rPr>
      <w:rFonts w:ascii="Courier New" w:hAnsi="Courier New" w:cs="Courier New"/>
    </w:rPr>
  </w:style>
  <w:style w:type="character" w:customStyle="1" w:styleId="WW8Num14z2">
    <w:name w:val="WW8Num14z2"/>
    <w:qFormat/>
    <w:rsid w:val="00A62D47"/>
    <w:rPr>
      <w:rFonts w:ascii="Wingdings" w:hAnsi="Wingdings" w:cs="Wingdings"/>
    </w:rPr>
  </w:style>
  <w:style w:type="character" w:customStyle="1" w:styleId="WW8Num15z0">
    <w:name w:val="WW8Num15z0"/>
    <w:qFormat/>
    <w:rsid w:val="00A62D47"/>
    <w:rPr>
      <w:rFonts w:ascii="Symbol" w:hAnsi="Symbol" w:cs="Symbol"/>
    </w:rPr>
  </w:style>
  <w:style w:type="character" w:customStyle="1" w:styleId="WW8Num15z1">
    <w:name w:val="WW8Num15z1"/>
    <w:qFormat/>
    <w:rsid w:val="00A62D47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A62D47"/>
    <w:rPr>
      <w:rFonts w:ascii="Wingdings" w:hAnsi="Wingdings" w:cs="Wingdings"/>
    </w:rPr>
  </w:style>
  <w:style w:type="character" w:customStyle="1" w:styleId="WW8Num15z4">
    <w:name w:val="WW8Num15z4"/>
    <w:qFormat/>
    <w:rsid w:val="00A62D47"/>
    <w:rPr>
      <w:rFonts w:ascii="Courier New" w:hAnsi="Courier New" w:cs="Courier New"/>
    </w:rPr>
  </w:style>
  <w:style w:type="character" w:customStyle="1" w:styleId="WW8Num16z0">
    <w:name w:val="WW8Num16z0"/>
    <w:qFormat/>
    <w:rsid w:val="00A62D47"/>
    <w:rPr>
      <w:caps w:val="0"/>
      <w:smallCaps w:val="0"/>
    </w:rPr>
  </w:style>
  <w:style w:type="character" w:customStyle="1" w:styleId="WW8Num17z0">
    <w:name w:val="WW8Num17z0"/>
    <w:qFormat/>
    <w:rsid w:val="00A62D47"/>
    <w:rPr>
      <w:rFonts w:ascii="Symbol" w:hAnsi="Symbol" w:cs="Symbol"/>
    </w:rPr>
  </w:style>
  <w:style w:type="character" w:customStyle="1" w:styleId="WW8Num17z2">
    <w:name w:val="WW8Num17z2"/>
    <w:qFormat/>
    <w:rsid w:val="00A62D47"/>
    <w:rPr>
      <w:rFonts w:ascii="Wingdings" w:hAnsi="Wingdings" w:cs="Wingdings"/>
    </w:rPr>
  </w:style>
  <w:style w:type="character" w:customStyle="1" w:styleId="WW8Num17z4">
    <w:name w:val="WW8Num17z4"/>
    <w:qFormat/>
    <w:rsid w:val="00A62D47"/>
    <w:rPr>
      <w:rFonts w:ascii="Courier New" w:hAnsi="Courier New" w:cs="Courier New"/>
    </w:rPr>
  </w:style>
  <w:style w:type="character" w:customStyle="1" w:styleId="WW8Num18z0">
    <w:name w:val="WW8Num18z0"/>
    <w:qFormat/>
    <w:rsid w:val="00A62D47"/>
    <w:rPr>
      <w:rFonts w:ascii="Symbol" w:hAnsi="Symbol" w:cs="Symbol"/>
    </w:rPr>
  </w:style>
  <w:style w:type="character" w:customStyle="1" w:styleId="WW8Num18z1">
    <w:name w:val="WW8Num18z1"/>
    <w:qFormat/>
    <w:rsid w:val="00A62D47"/>
    <w:rPr>
      <w:rFonts w:ascii="Courier New" w:hAnsi="Courier New" w:cs="Courier New"/>
    </w:rPr>
  </w:style>
  <w:style w:type="character" w:customStyle="1" w:styleId="WW8Num18z2">
    <w:name w:val="WW8Num18z2"/>
    <w:qFormat/>
    <w:rsid w:val="00A62D47"/>
    <w:rPr>
      <w:rFonts w:ascii="Wingdings" w:hAnsi="Wingdings" w:cs="Wingdings"/>
    </w:rPr>
  </w:style>
  <w:style w:type="character" w:customStyle="1" w:styleId="WW8Num19z0">
    <w:name w:val="WW8Num19z0"/>
    <w:qFormat/>
    <w:rsid w:val="00A62D47"/>
    <w:rPr>
      <w:b/>
      <w:i/>
    </w:rPr>
  </w:style>
  <w:style w:type="character" w:customStyle="1" w:styleId="WW8Num19z1">
    <w:name w:val="WW8Num19z1"/>
    <w:qFormat/>
    <w:rsid w:val="00A62D47"/>
  </w:style>
  <w:style w:type="character" w:customStyle="1" w:styleId="WW8Num19z2">
    <w:name w:val="WW8Num19z2"/>
    <w:qFormat/>
    <w:rsid w:val="00A62D47"/>
  </w:style>
  <w:style w:type="character" w:customStyle="1" w:styleId="WW8Num19z3">
    <w:name w:val="WW8Num19z3"/>
    <w:qFormat/>
    <w:rsid w:val="00A62D47"/>
  </w:style>
  <w:style w:type="character" w:customStyle="1" w:styleId="WW8Num19z4">
    <w:name w:val="WW8Num19z4"/>
    <w:qFormat/>
    <w:rsid w:val="00A62D47"/>
  </w:style>
  <w:style w:type="character" w:customStyle="1" w:styleId="WW8Num19z5">
    <w:name w:val="WW8Num19z5"/>
    <w:qFormat/>
    <w:rsid w:val="00A62D47"/>
  </w:style>
  <w:style w:type="character" w:customStyle="1" w:styleId="WW8Num19z6">
    <w:name w:val="WW8Num19z6"/>
    <w:qFormat/>
    <w:rsid w:val="00A62D47"/>
  </w:style>
  <w:style w:type="character" w:customStyle="1" w:styleId="WW8Num19z7">
    <w:name w:val="WW8Num19z7"/>
    <w:qFormat/>
    <w:rsid w:val="00A62D47"/>
  </w:style>
  <w:style w:type="character" w:customStyle="1" w:styleId="WW8Num19z8">
    <w:name w:val="WW8Num19z8"/>
    <w:qFormat/>
    <w:rsid w:val="00A62D47"/>
  </w:style>
  <w:style w:type="character" w:customStyle="1" w:styleId="WW8Num20z0">
    <w:name w:val="WW8Num20z0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A62D47"/>
  </w:style>
  <w:style w:type="character" w:customStyle="1" w:styleId="WW8Num20z2">
    <w:name w:val="WW8Num20z2"/>
    <w:qFormat/>
    <w:rsid w:val="00A62D47"/>
  </w:style>
  <w:style w:type="character" w:customStyle="1" w:styleId="WW8Num20z3">
    <w:name w:val="WW8Num20z3"/>
    <w:qFormat/>
    <w:rsid w:val="00A62D47"/>
  </w:style>
  <w:style w:type="character" w:customStyle="1" w:styleId="WW8Num20z4">
    <w:name w:val="WW8Num20z4"/>
    <w:qFormat/>
    <w:rsid w:val="00A62D47"/>
  </w:style>
  <w:style w:type="character" w:customStyle="1" w:styleId="WW8Num20z5">
    <w:name w:val="WW8Num20z5"/>
    <w:qFormat/>
    <w:rsid w:val="00A62D47"/>
  </w:style>
  <w:style w:type="character" w:customStyle="1" w:styleId="WW8Num20z6">
    <w:name w:val="WW8Num20z6"/>
    <w:qFormat/>
    <w:rsid w:val="00A62D47"/>
  </w:style>
  <w:style w:type="character" w:customStyle="1" w:styleId="WW8Num20z7">
    <w:name w:val="WW8Num20z7"/>
    <w:qFormat/>
    <w:rsid w:val="00A62D47"/>
  </w:style>
  <w:style w:type="character" w:customStyle="1" w:styleId="WW8Num20z8">
    <w:name w:val="WW8Num20z8"/>
    <w:qFormat/>
    <w:rsid w:val="00A62D47"/>
  </w:style>
  <w:style w:type="character" w:customStyle="1" w:styleId="WW8Num21z0">
    <w:name w:val="WW8Num21z0"/>
    <w:qFormat/>
    <w:rsid w:val="00A62D47"/>
    <w:rPr>
      <w:rFonts w:ascii="Symbol" w:hAnsi="Symbol" w:cs="Symbol"/>
    </w:rPr>
  </w:style>
  <w:style w:type="character" w:customStyle="1" w:styleId="WW8Num21z1">
    <w:name w:val="WW8Num21z1"/>
    <w:qFormat/>
    <w:rsid w:val="00A62D47"/>
    <w:rPr>
      <w:rFonts w:ascii="Courier New" w:hAnsi="Courier New" w:cs="Courier New"/>
    </w:rPr>
  </w:style>
  <w:style w:type="character" w:customStyle="1" w:styleId="WW8Num21z2">
    <w:name w:val="WW8Num21z2"/>
    <w:qFormat/>
    <w:rsid w:val="00A62D47"/>
    <w:rPr>
      <w:rFonts w:ascii="Wingdings" w:hAnsi="Wingdings" w:cs="Wingdings"/>
    </w:rPr>
  </w:style>
  <w:style w:type="character" w:customStyle="1" w:styleId="WW8Num22z0">
    <w:name w:val="WW8Num22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A62D47"/>
  </w:style>
  <w:style w:type="character" w:customStyle="1" w:styleId="WW8Num22z2">
    <w:name w:val="WW8Num22z2"/>
    <w:qFormat/>
    <w:rsid w:val="00A62D47"/>
  </w:style>
  <w:style w:type="character" w:customStyle="1" w:styleId="WW8Num22z3">
    <w:name w:val="WW8Num22z3"/>
    <w:qFormat/>
    <w:rsid w:val="00A62D47"/>
  </w:style>
  <w:style w:type="character" w:customStyle="1" w:styleId="WW8Num22z4">
    <w:name w:val="WW8Num22z4"/>
    <w:qFormat/>
    <w:rsid w:val="00A62D47"/>
  </w:style>
  <w:style w:type="character" w:customStyle="1" w:styleId="WW8Num22z5">
    <w:name w:val="WW8Num22z5"/>
    <w:qFormat/>
    <w:rsid w:val="00A62D47"/>
  </w:style>
  <w:style w:type="character" w:customStyle="1" w:styleId="WW8Num22z6">
    <w:name w:val="WW8Num22z6"/>
    <w:qFormat/>
    <w:rsid w:val="00A62D47"/>
  </w:style>
  <w:style w:type="character" w:customStyle="1" w:styleId="WW8Num22z7">
    <w:name w:val="WW8Num22z7"/>
    <w:qFormat/>
    <w:rsid w:val="00A62D47"/>
  </w:style>
  <w:style w:type="character" w:customStyle="1" w:styleId="WW8Num22z8">
    <w:name w:val="WW8Num22z8"/>
    <w:qFormat/>
    <w:rsid w:val="00A62D47"/>
  </w:style>
  <w:style w:type="character" w:customStyle="1" w:styleId="WW8Num23z0">
    <w:name w:val="WW8Num23z0"/>
    <w:qFormat/>
    <w:rsid w:val="00A62D47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A62D47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A62D47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A62D47"/>
  </w:style>
  <w:style w:type="character" w:customStyle="1" w:styleId="WW8Num24z1">
    <w:name w:val="WW8Num24z1"/>
    <w:qFormat/>
    <w:rsid w:val="00A62D47"/>
  </w:style>
  <w:style w:type="character" w:customStyle="1" w:styleId="WW8Num24z2">
    <w:name w:val="WW8Num24z2"/>
    <w:qFormat/>
    <w:rsid w:val="00A62D47"/>
  </w:style>
  <w:style w:type="character" w:customStyle="1" w:styleId="WW8Num24z3">
    <w:name w:val="WW8Num24z3"/>
    <w:qFormat/>
    <w:rsid w:val="00A62D47"/>
  </w:style>
  <w:style w:type="character" w:customStyle="1" w:styleId="WW8Num24z4">
    <w:name w:val="WW8Num24z4"/>
    <w:qFormat/>
    <w:rsid w:val="00A62D47"/>
  </w:style>
  <w:style w:type="character" w:customStyle="1" w:styleId="WW8Num24z5">
    <w:name w:val="WW8Num24z5"/>
    <w:qFormat/>
    <w:rsid w:val="00A62D47"/>
  </w:style>
  <w:style w:type="character" w:customStyle="1" w:styleId="WW8Num24z6">
    <w:name w:val="WW8Num24z6"/>
    <w:qFormat/>
    <w:rsid w:val="00A62D47"/>
  </w:style>
  <w:style w:type="character" w:customStyle="1" w:styleId="WW8Num24z7">
    <w:name w:val="WW8Num24z7"/>
    <w:qFormat/>
    <w:rsid w:val="00A62D47"/>
  </w:style>
  <w:style w:type="character" w:customStyle="1" w:styleId="WW8Num24z8">
    <w:name w:val="WW8Num24z8"/>
    <w:qFormat/>
    <w:rsid w:val="00A62D47"/>
  </w:style>
  <w:style w:type="character" w:customStyle="1" w:styleId="WW8Num25z0">
    <w:name w:val="WW8Num25z0"/>
    <w:qFormat/>
    <w:rsid w:val="00A62D47"/>
    <w:rPr>
      <w:rFonts w:ascii="Symbol" w:hAnsi="Symbol" w:cs="Symbol"/>
      <w:sz w:val="20"/>
    </w:rPr>
  </w:style>
  <w:style w:type="character" w:customStyle="1" w:styleId="WW8Num25z1">
    <w:name w:val="WW8Num25z1"/>
    <w:qFormat/>
    <w:rsid w:val="00A62D47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A62D47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A62D47"/>
    <w:rPr>
      <w:b/>
    </w:rPr>
  </w:style>
  <w:style w:type="character" w:customStyle="1" w:styleId="WW8Num26z1">
    <w:name w:val="WW8Num26z1"/>
    <w:qFormat/>
    <w:rsid w:val="00A62D47"/>
    <w:rPr>
      <w:b/>
    </w:rPr>
  </w:style>
  <w:style w:type="character" w:customStyle="1" w:styleId="WW8Num27z0">
    <w:name w:val="WW8Num27z0"/>
    <w:qFormat/>
    <w:rsid w:val="00A62D47"/>
    <w:rPr>
      <w:rFonts w:cs="Times New Roman"/>
    </w:rPr>
  </w:style>
  <w:style w:type="character" w:customStyle="1" w:styleId="WW8Num28z0">
    <w:name w:val="WW8Num28z0"/>
    <w:qFormat/>
    <w:rsid w:val="00A62D47"/>
  </w:style>
  <w:style w:type="character" w:customStyle="1" w:styleId="WW8Num28z1">
    <w:name w:val="WW8Num28z1"/>
    <w:qFormat/>
    <w:rsid w:val="00A62D47"/>
  </w:style>
  <w:style w:type="character" w:customStyle="1" w:styleId="WW8Num28z2">
    <w:name w:val="WW8Num28z2"/>
    <w:qFormat/>
    <w:rsid w:val="00A62D47"/>
  </w:style>
  <w:style w:type="character" w:customStyle="1" w:styleId="WW8Num28z3">
    <w:name w:val="WW8Num28z3"/>
    <w:qFormat/>
    <w:rsid w:val="00A62D47"/>
  </w:style>
  <w:style w:type="character" w:customStyle="1" w:styleId="WW8Num28z4">
    <w:name w:val="WW8Num28z4"/>
    <w:qFormat/>
    <w:rsid w:val="00A62D47"/>
  </w:style>
  <w:style w:type="character" w:customStyle="1" w:styleId="WW8Num28z5">
    <w:name w:val="WW8Num28z5"/>
    <w:qFormat/>
    <w:rsid w:val="00A62D47"/>
  </w:style>
  <w:style w:type="character" w:customStyle="1" w:styleId="WW8Num28z6">
    <w:name w:val="WW8Num28z6"/>
    <w:qFormat/>
    <w:rsid w:val="00A62D47"/>
  </w:style>
  <w:style w:type="character" w:customStyle="1" w:styleId="WW8Num28z7">
    <w:name w:val="WW8Num28z7"/>
    <w:qFormat/>
    <w:rsid w:val="00A62D47"/>
  </w:style>
  <w:style w:type="character" w:customStyle="1" w:styleId="WW8Num28z8">
    <w:name w:val="WW8Num28z8"/>
    <w:qFormat/>
    <w:rsid w:val="00A62D47"/>
  </w:style>
  <w:style w:type="character" w:customStyle="1" w:styleId="WW8Num29z0">
    <w:name w:val="WW8Num29z0"/>
    <w:qFormat/>
    <w:rsid w:val="00A62D47"/>
    <w:rPr>
      <w:rFonts w:ascii="Symbol" w:hAnsi="Symbol" w:cs="Symbol"/>
    </w:rPr>
  </w:style>
  <w:style w:type="character" w:customStyle="1" w:styleId="WW8Num29z1">
    <w:name w:val="WW8Num29z1"/>
    <w:qFormat/>
    <w:rsid w:val="00A62D47"/>
    <w:rPr>
      <w:rFonts w:ascii="Courier New" w:hAnsi="Courier New" w:cs="Courier New"/>
    </w:rPr>
  </w:style>
  <w:style w:type="character" w:customStyle="1" w:styleId="WW8Num29z2">
    <w:name w:val="WW8Num29z2"/>
    <w:qFormat/>
    <w:rsid w:val="00A62D47"/>
    <w:rPr>
      <w:rFonts w:ascii="Wingdings" w:hAnsi="Wingdings" w:cs="Wingdings"/>
    </w:rPr>
  </w:style>
  <w:style w:type="character" w:customStyle="1" w:styleId="WW8Num30z0">
    <w:name w:val="WW8Num30z0"/>
    <w:qFormat/>
    <w:rsid w:val="00A62D47"/>
    <w:rPr>
      <w:rFonts w:ascii="Symbol" w:hAnsi="Symbol" w:cs="Symbol"/>
      <w:sz w:val="20"/>
    </w:rPr>
  </w:style>
  <w:style w:type="character" w:customStyle="1" w:styleId="WW8Num30z1">
    <w:name w:val="WW8Num30z1"/>
    <w:qFormat/>
    <w:rsid w:val="00A62D47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A62D47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A62D47"/>
    <w:rPr>
      <w:rFonts w:ascii="Symbol" w:hAnsi="Symbol" w:cs="Symbol"/>
    </w:rPr>
  </w:style>
  <w:style w:type="character" w:customStyle="1" w:styleId="WW8Num31z2">
    <w:name w:val="WW8Num31z2"/>
    <w:qFormat/>
    <w:rsid w:val="00A62D47"/>
    <w:rPr>
      <w:rFonts w:ascii="Wingdings" w:hAnsi="Wingdings" w:cs="Wingdings"/>
    </w:rPr>
  </w:style>
  <w:style w:type="character" w:customStyle="1" w:styleId="WW8Num31z4">
    <w:name w:val="WW8Num31z4"/>
    <w:qFormat/>
    <w:rsid w:val="00A62D47"/>
    <w:rPr>
      <w:rFonts w:ascii="Courier New" w:hAnsi="Courier New" w:cs="Courier New"/>
    </w:rPr>
  </w:style>
  <w:style w:type="character" w:styleId="a4">
    <w:name w:val="page number"/>
    <w:basedOn w:val="a1"/>
    <w:rsid w:val="00A62D47"/>
  </w:style>
  <w:style w:type="character" w:customStyle="1" w:styleId="a5">
    <w:name w:val="Текст выноски Знак"/>
    <w:qFormat/>
    <w:rsid w:val="00A62D47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A62D47"/>
    <w:rPr>
      <w:sz w:val="24"/>
      <w:szCs w:val="24"/>
    </w:rPr>
  </w:style>
  <w:style w:type="character" w:customStyle="1" w:styleId="21">
    <w:name w:val="Основной текст (2)_"/>
    <w:basedOn w:val="a1"/>
    <w:qFormat/>
    <w:rsid w:val="00A62D47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A62D47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A62D47"/>
    <w:rPr>
      <w:sz w:val="24"/>
      <w:szCs w:val="24"/>
    </w:rPr>
  </w:style>
  <w:style w:type="character" w:customStyle="1" w:styleId="41">
    <w:name w:val="Заголовок №4_"/>
    <w:basedOn w:val="a1"/>
    <w:qFormat/>
    <w:rsid w:val="00A62D47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A62D47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A62D47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A62D47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A62D47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A62D47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A62D47"/>
    <w:pPr>
      <w:spacing w:after="0" w:line="240" w:lineRule="auto"/>
      <w:jc w:val="center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A62D47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A62D47"/>
  </w:style>
  <w:style w:type="paragraph" w:styleId="ab">
    <w:name w:val="caption"/>
    <w:basedOn w:val="a0"/>
    <w:qFormat/>
    <w:rsid w:val="00A62D47"/>
    <w:pPr>
      <w:suppressLineNumbers/>
      <w:spacing w:before="120" w:after="120" w:line="240" w:lineRule="auto"/>
    </w:pPr>
    <w:rPr>
      <w:rFonts w:eastAsia="Times New Roman" w:cs="Times New Roman"/>
      <w:i/>
      <w:iCs/>
      <w:szCs w:val="24"/>
      <w:lang w:eastAsia="zh-CN"/>
    </w:rPr>
  </w:style>
  <w:style w:type="paragraph" w:customStyle="1" w:styleId="Index">
    <w:name w:val="Index"/>
    <w:basedOn w:val="a0"/>
    <w:qFormat/>
    <w:rsid w:val="00A62D47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ac">
    <w:name w:val="Block Text"/>
    <w:basedOn w:val="a0"/>
    <w:qFormat/>
    <w:rsid w:val="00A62D47"/>
    <w:pPr>
      <w:spacing w:after="0" w:line="240" w:lineRule="auto"/>
      <w:ind w:left="142" w:right="4819"/>
      <w:jc w:val="center"/>
    </w:pPr>
    <w:rPr>
      <w:rFonts w:eastAsia="Times New Roman" w:cs="Times New Roman"/>
      <w:szCs w:val="24"/>
      <w:lang w:eastAsia="zh-CN"/>
    </w:rPr>
  </w:style>
  <w:style w:type="paragraph" w:styleId="23">
    <w:name w:val="Body Text 2"/>
    <w:basedOn w:val="a0"/>
    <w:link w:val="24"/>
    <w:qFormat/>
    <w:rsid w:val="00A62D47"/>
    <w:pPr>
      <w:spacing w:after="0" w:line="240" w:lineRule="auto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A62D47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A62D47"/>
    <w:pPr>
      <w:spacing w:after="0" w:line="240" w:lineRule="auto"/>
      <w:jc w:val="right"/>
    </w:pPr>
    <w:rPr>
      <w:rFonts w:eastAsia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A62D47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A62D47"/>
    <w:pPr>
      <w:spacing w:after="0" w:line="240" w:lineRule="auto"/>
      <w:ind w:firstLine="567"/>
    </w:pPr>
    <w:rPr>
      <w:rFonts w:eastAsia="Times New Roman" w:cs="Times New Roman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A62D47"/>
    <w:pPr>
      <w:spacing w:after="0" w:line="240" w:lineRule="auto"/>
      <w:ind w:left="993"/>
    </w:pPr>
    <w:rPr>
      <w:rFonts w:eastAsia="Times New Roman" w:cs="Times New Roman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A62D47"/>
    <w:pPr>
      <w:spacing w:after="0" w:line="240" w:lineRule="auto"/>
      <w:ind w:firstLine="567"/>
      <w:jc w:val="both"/>
    </w:pPr>
    <w:rPr>
      <w:rFonts w:eastAsia="Times New Roman" w:cs="Times New Roman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A62D47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A62D47"/>
    <w:pPr>
      <w:numPr>
        <w:numId w:val="2"/>
      </w:num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customStyle="1" w:styleId="af0">
    <w:name w:val="список с точками"/>
    <w:basedOn w:val="a0"/>
    <w:qFormat/>
    <w:rsid w:val="00A62D47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eastAsia="Times New Roman" w:cs="Times New Roman"/>
      <w:szCs w:val="24"/>
      <w:lang w:eastAsia="zh-CN"/>
    </w:rPr>
  </w:style>
  <w:style w:type="paragraph" w:styleId="af1">
    <w:name w:val="List Paragraph"/>
    <w:basedOn w:val="a0"/>
    <w:uiPriority w:val="34"/>
    <w:qFormat/>
    <w:rsid w:val="00A62D47"/>
    <w:pPr>
      <w:spacing w:after="0" w:line="240" w:lineRule="auto"/>
      <w:ind w:left="708"/>
    </w:pPr>
    <w:rPr>
      <w:rFonts w:eastAsia="Times New Roman" w:cs="Times New Roman"/>
      <w:szCs w:val="24"/>
      <w:lang w:eastAsia="zh-CN"/>
    </w:rPr>
  </w:style>
  <w:style w:type="paragraph" w:styleId="af2">
    <w:name w:val="Balloon Text"/>
    <w:basedOn w:val="a0"/>
    <w:link w:val="13"/>
    <w:qFormat/>
    <w:rsid w:val="00A62D47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A62D47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A62D47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A62D4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A62D47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A62D47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A62D47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A62D47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A62D47"/>
    <w:pPr>
      <w:widowControl w:val="0"/>
      <w:shd w:val="clear" w:color="auto" w:fill="FFFFFF"/>
      <w:spacing w:after="0" w:line="269" w:lineRule="exact"/>
      <w:ind w:hanging="340"/>
      <w:jc w:val="right"/>
    </w:pPr>
    <w:rPr>
      <w:rFonts w:eastAsia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A62D47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customStyle="1" w:styleId="TableHeading">
    <w:name w:val="Table Heading"/>
    <w:basedOn w:val="TableContents"/>
    <w:qFormat/>
    <w:rsid w:val="00A62D47"/>
    <w:pPr>
      <w:jc w:val="center"/>
    </w:pPr>
    <w:rPr>
      <w:b/>
      <w:bCs/>
    </w:rPr>
  </w:style>
  <w:style w:type="numbering" w:customStyle="1" w:styleId="WW8Num1">
    <w:name w:val="WW8Num1"/>
    <w:qFormat/>
    <w:rsid w:val="00A62D47"/>
  </w:style>
  <w:style w:type="numbering" w:customStyle="1" w:styleId="WW8Num2">
    <w:name w:val="WW8Num2"/>
    <w:qFormat/>
    <w:rsid w:val="00A62D47"/>
  </w:style>
  <w:style w:type="numbering" w:customStyle="1" w:styleId="WW8Num3">
    <w:name w:val="WW8Num3"/>
    <w:qFormat/>
    <w:rsid w:val="00A62D47"/>
  </w:style>
  <w:style w:type="numbering" w:customStyle="1" w:styleId="WW8Num4">
    <w:name w:val="WW8Num4"/>
    <w:qFormat/>
    <w:rsid w:val="00A62D47"/>
  </w:style>
  <w:style w:type="numbering" w:customStyle="1" w:styleId="WW8Num5">
    <w:name w:val="WW8Num5"/>
    <w:qFormat/>
    <w:rsid w:val="00A62D47"/>
  </w:style>
  <w:style w:type="numbering" w:customStyle="1" w:styleId="WW8Num6">
    <w:name w:val="WW8Num6"/>
    <w:qFormat/>
    <w:rsid w:val="00A62D47"/>
  </w:style>
  <w:style w:type="numbering" w:customStyle="1" w:styleId="WW8Num7">
    <w:name w:val="WW8Num7"/>
    <w:qFormat/>
    <w:rsid w:val="00A62D47"/>
  </w:style>
  <w:style w:type="numbering" w:customStyle="1" w:styleId="WW8Num8">
    <w:name w:val="WW8Num8"/>
    <w:qFormat/>
    <w:rsid w:val="00A62D47"/>
  </w:style>
  <w:style w:type="numbering" w:customStyle="1" w:styleId="WW8Num9">
    <w:name w:val="WW8Num9"/>
    <w:qFormat/>
    <w:rsid w:val="00A62D47"/>
  </w:style>
  <w:style w:type="numbering" w:customStyle="1" w:styleId="WW8Num10">
    <w:name w:val="WW8Num10"/>
    <w:qFormat/>
    <w:rsid w:val="00A62D47"/>
  </w:style>
  <w:style w:type="numbering" w:customStyle="1" w:styleId="WW8Num11">
    <w:name w:val="WW8Num11"/>
    <w:qFormat/>
    <w:rsid w:val="00A62D47"/>
  </w:style>
  <w:style w:type="numbering" w:customStyle="1" w:styleId="WW8Num12">
    <w:name w:val="WW8Num12"/>
    <w:qFormat/>
    <w:rsid w:val="00A62D47"/>
  </w:style>
  <w:style w:type="numbering" w:customStyle="1" w:styleId="WW8Num13">
    <w:name w:val="WW8Num13"/>
    <w:qFormat/>
    <w:rsid w:val="00A62D47"/>
  </w:style>
  <w:style w:type="numbering" w:customStyle="1" w:styleId="WW8Num14">
    <w:name w:val="WW8Num14"/>
    <w:qFormat/>
    <w:rsid w:val="00A62D47"/>
  </w:style>
  <w:style w:type="numbering" w:customStyle="1" w:styleId="WW8Num15">
    <w:name w:val="WW8Num15"/>
    <w:qFormat/>
    <w:rsid w:val="00A62D47"/>
  </w:style>
  <w:style w:type="numbering" w:customStyle="1" w:styleId="WW8Num16">
    <w:name w:val="WW8Num16"/>
    <w:qFormat/>
    <w:rsid w:val="00A62D47"/>
  </w:style>
  <w:style w:type="numbering" w:customStyle="1" w:styleId="WW8Num17">
    <w:name w:val="WW8Num17"/>
    <w:qFormat/>
    <w:rsid w:val="00A62D47"/>
  </w:style>
  <w:style w:type="numbering" w:customStyle="1" w:styleId="WW8Num18">
    <w:name w:val="WW8Num18"/>
    <w:qFormat/>
    <w:rsid w:val="00A62D47"/>
  </w:style>
  <w:style w:type="numbering" w:customStyle="1" w:styleId="WW8Num19">
    <w:name w:val="WW8Num19"/>
    <w:qFormat/>
    <w:rsid w:val="00A62D47"/>
  </w:style>
  <w:style w:type="numbering" w:customStyle="1" w:styleId="WW8Num20">
    <w:name w:val="WW8Num20"/>
    <w:qFormat/>
    <w:rsid w:val="00A62D47"/>
  </w:style>
  <w:style w:type="numbering" w:customStyle="1" w:styleId="WW8Num21">
    <w:name w:val="WW8Num21"/>
    <w:qFormat/>
    <w:rsid w:val="00A62D47"/>
  </w:style>
  <w:style w:type="numbering" w:customStyle="1" w:styleId="WW8Num22">
    <w:name w:val="WW8Num22"/>
    <w:qFormat/>
    <w:rsid w:val="00A62D47"/>
  </w:style>
  <w:style w:type="numbering" w:customStyle="1" w:styleId="WW8Num23">
    <w:name w:val="WW8Num23"/>
    <w:qFormat/>
    <w:rsid w:val="00A62D47"/>
  </w:style>
  <w:style w:type="numbering" w:customStyle="1" w:styleId="WW8Num24">
    <w:name w:val="WW8Num24"/>
    <w:qFormat/>
    <w:rsid w:val="00A62D47"/>
  </w:style>
  <w:style w:type="numbering" w:customStyle="1" w:styleId="WW8Num25">
    <w:name w:val="WW8Num25"/>
    <w:qFormat/>
    <w:rsid w:val="00A62D47"/>
  </w:style>
  <w:style w:type="numbering" w:customStyle="1" w:styleId="WW8Num26">
    <w:name w:val="WW8Num26"/>
    <w:qFormat/>
    <w:rsid w:val="00A62D47"/>
  </w:style>
  <w:style w:type="numbering" w:customStyle="1" w:styleId="WW8Num27">
    <w:name w:val="WW8Num27"/>
    <w:qFormat/>
    <w:rsid w:val="00A62D47"/>
  </w:style>
  <w:style w:type="numbering" w:customStyle="1" w:styleId="WW8Num28">
    <w:name w:val="WW8Num28"/>
    <w:qFormat/>
    <w:rsid w:val="00A62D47"/>
  </w:style>
  <w:style w:type="numbering" w:customStyle="1" w:styleId="WW8Num29">
    <w:name w:val="WW8Num29"/>
    <w:qFormat/>
    <w:rsid w:val="00A62D47"/>
  </w:style>
  <w:style w:type="numbering" w:customStyle="1" w:styleId="WW8Num30">
    <w:name w:val="WW8Num30"/>
    <w:qFormat/>
    <w:rsid w:val="00A62D47"/>
  </w:style>
  <w:style w:type="numbering" w:customStyle="1" w:styleId="WW8Num31">
    <w:name w:val="WW8Num31"/>
    <w:qFormat/>
    <w:rsid w:val="00A62D47"/>
  </w:style>
  <w:style w:type="table" w:styleId="af4">
    <w:name w:val="Table Grid"/>
    <w:basedOn w:val="a2"/>
    <w:uiPriority w:val="39"/>
    <w:rsid w:val="00A62D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A62D47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793077"/>
    <w:pPr>
      <w:tabs>
        <w:tab w:val="left" w:pos="48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A62D47"/>
    <w:pPr>
      <w:spacing w:after="100" w:line="240" w:lineRule="auto"/>
      <w:ind w:left="240"/>
    </w:pPr>
    <w:rPr>
      <w:rFonts w:eastAsia="Times New Roman" w:cs="Times New Roman"/>
      <w:szCs w:val="24"/>
      <w:lang w:eastAsia="zh-CN"/>
    </w:rPr>
  </w:style>
  <w:style w:type="character" w:styleId="af6">
    <w:name w:val="Hyperlink"/>
    <w:basedOn w:val="a1"/>
    <w:uiPriority w:val="99"/>
    <w:unhideWhenUsed/>
    <w:rsid w:val="00A62D47"/>
    <w:rPr>
      <w:color w:val="0563C1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A62D47"/>
    <w:pPr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793077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A62D47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A62D47"/>
    <w:pPr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A62D4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62D47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A62D47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A62D47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A62D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A62D47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6451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6451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64510C"/>
    <w:rPr>
      <w:vertAlign w:val="superscript"/>
    </w:rPr>
  </w:style>
  <w:style w:type="character" w:customStyle="1" w:styleId="FontStyle22">
    <w:name w:val="Font Style22"/>
    <w:rsid w:val="00ED619B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2A0DD6"/>
    <w:pPr>
      <w:suppressLineNumbers/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paragraph" w:styleId="aff3">
    <w:name w:val="No Spacing"/>
    <w:uiPriority w:val="1"/>
    <w:qFormat/>
    <w:rsid w:val="00BC5287"/>
    <w:pPr>
      <w:spacing w:after="0" w:line="240" w:lineRule="auto"/>
    </w:pPr>
  </w:style>
  <w:style w:type="character" w:customStyle="1" w:styleId="newstext1">
    <w:name w:val="newstext1"/>
    <w:uiPriority w:val="99"/>
    <w:rsid w:val="00B42020"/>
    <w:rPr>
      <w:rFonts w:ascii="Verdana" w:hAnsi="Verdana" w:hint="default"/>
      <w:color w:val="000000"/>
      <w:sz w:val="17"/>
      <w:szCs w:val="17"/>
    </w:rPr>
  </w:style>
  <w:style w:type="paragraph" w:customStyle="1" w:styleId="aff4">
    <w:name w:val="По умолчанию"/>
    <w:rsid w:val="00B4202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u w:color="000000"/>
      <w:bdr w:val="nil"/>
      <w:lang w:val="en-US" w:eastAsia="ru-RU"/>
    </w:rPr>
  </w:style>
  <w:style w:type="paragraph" w:customStyle="1" w:styleId="FR1">
    <w:name w:val="FR1"/>
    <w:uiPriority w:val="99"/>
    <w:rsid w:val="00B42020"/>
    <w:pPr>
      <w:widowControl w:val="0"/>
      <w:autoSpaceDE w:val="0"/>
      <w:autoSpaceDN w:val="0"/>
      <w:adjustRightInd w:val="0"/>
      <w:spacing w:after="0" w:line="480" w:lineRule="auto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character" w:styleId="aff5">
    <w:name w:val="Strong"/>
    <w:basedOn w:val="a1"/>
    <w:uiPriority w:val="22"/>
    <w:qFormat/>
    <w:rsid w:val="002F0B95"/>
    <w:rPr>
      <w:b/>
      <w:bCs/>
    </w:rPr>
  </w:style>
  <w:style w:type="table" w:customStyle="1" w:styleId="16">
    <w:name w:val="Сетка таблицы1"/>
    <w:basedOn w:val="a2"/>
    <w:next w:val="af4"/>
    <w:uiPriority w:val="39"/>
    <w:rsid w:val="00C12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gik.org/sveden/education/" TargetMode="External"/><Relationship Id="rId18" Type="http://schemas.openxmlformats.org/officeDocument/2006/relationships/hyperlink" Target="https://mail.yandex.ru/re.jsx?h=a,GTkI31_COBT0v5RbeHATOg&amp;l=aHR0cDovL3Byb2ZzdGFuZGFydC5yb3NtaW50cnVkLnJ1L29ic2hjaGl5aW5mb3JtYXRzaW9ubnl5LWJsb2svbmF0c2lvbmFsbnl5LXJlZXN0cnByb2Zlc3Npb25hbG55a2gtc3RhbmRhcnRvdi9yZWVzdHItcHJvZmVzc2lvbmFsbnlraHN0YW5kYXJ0b3Yv" TargetMode="External"/><Relationship Id="rId26" Type="http://schemas.openxmlformats.org/officeDocument/2006/relationships/hyperlink" Target="http://window.edu.ru/" TargetMode="External"/><Relationship Id="rId39" Type="http://schemas.openxmlformats.org/officeDocument/2006/relationships/hyperlink" Target="http://nlib.org.ua/" TargetMode="External"/><Relationship Id="rId3" Type="http://schemas.openxmlformats.org/officeDocument/2006/relationships/styles" Target="styles.xml"/><Relationship Id="rId21" Type="http://schemas.openxmlformats.org/officeDocument/2006/relationships/hyperlink" Target="https://mail.yandex.ru/re.jsx?h=a,W_eIR0SnY1p7M4SQQgE5yQ&amp;l=aHR0cDovL3dpbmRvdy5lZHUucnUv" TargetMode="External"/><Relationship Id="rId34" Type="http://schemas.openxmlformats.org/officeDocument/2006/relationships/hyperlink" Target="http://www.bibliorossica.com/" TargetMode="External"/><Relationship Id="rId42" Type="http://schemas.openxmlformats.org/officeDocument/2006/relationships/header" Target="header1.xml"/><Relationship Id="rId47" Type="http://schemas.openxmlformats.org/officeDocument/2006/relationships/footer" Target="footer3.xml"/><Relationship Id="rId50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hyperlink" Target="http://www.mgik.org/sveden/education/" TargetMode="External"/><Relationship Id="rId17" Type="http://schemas.openxmlformats.org/officeDocument/2006/relationships/hyperlink" Target="https://mail.yandex.ru/re.jsx?h=a,loLvY9V4HqcX-IRJaxmmhg&amp;l=aHR0cDovL2Znb3N2by5ydS8" TargetMode="External"/><Relationship Id="rId25" Type="http://schemas.openxmlformats.org/officeDocument/2006/relationships/hyperlink" Target="http://elib.mgik.org/ExtSearch.asp/" TargetMode="External"/><Relationship Id="rId33" Type="http://schemas.openxmlformats.org/officeDocument/2006/relationships/hyperlink" Target="https://mail.yandex.ru/re.jsx?h=a,e8NqQxOLjZSBEqcJUfR-Rg&amp;l=aHR0cDovL3d3dy5iaWJsaW8tb25saW5lLnJ1Lw" TargetMode="External"/><Relationship Id="rId38" Type="http://schemas.openxmlformats.org/officeDocument/2006/relationships/hyperlink" Target="https://mail.yandex.ru/re.jsx?h=a,fj6MNu0xrt5cd9uzfPFYTg&amp;l=aHR0cDovL21tay1mb3J1bS5jb20vZm9ydW1kaXNwbGF5LnBocD9mPTIxNg" TargetMode="External"/><Relationship Id="rId46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mail.yandex.ru/re.jsx?h=a,xZPVM6EB6pbySohGrK90zg&amp;l=aHR0cDovL2t1bHR1cmEubW9zLnJ1Lw" TargetMode="External"/><Relationship Id="rId20" Type="http://schemas.openxmlformats.org/officeDocument/2006/relationships/hyperlink" Target="https://mail.yandex.ru/re.jsx?h=a,qPsxc8jCgtRvG2kVP6Cq_A&amp;l=aHR0cDovL3d3dy5lZHUucnUv" TargetMode="External"/><Relationship Id="rId29" Type="http://schemas.openxmlformats.org/officeDocument/2006/relationships/hyperlink" Target="http://school-collection.edu.ru/" TargetMode="External"/><Relationship Id="rId41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gik.org/sveden/education/" TargetMode="External"/><Relationship Id="rId24" Type="http://schemas.openxmlformats.org/officeDocument/2006/relationships/hyperlink" Target="http://lib.mgik.org/elektronnye-resursy/" TargetMode="External"/><Relationship Id="rId32" Type="http://schemas.openxmlformats.org/officeDocument/2006/relationships/hyperlink" Target="http://e.lanbook.com/" TargetMode="External"/><Relationship Id="rId37" Type="http://schemas.openxmlformats.org/officeDocument/2006/relationships/hyperlink" Target="https://mail.yandex.ru/re.jsx?h=a,mn-_cZNMVJ6mEf03GN8vCQ&amp;l=aHR0cDovL25vdGVzLnRhcmFrYW5vdi5uZXQv" TargetMode="External"/><Relationship Id="rId40" Type="http://schemas.openxmlformats.org/officeDocument/2006/relationships/hyperlink" Target="https://mail.yandex.ru/re.jsx?h=a,ZhDMHTIP_vEuF3x7CSBRQg&amp;l=aHR0cDovL25vdHktdHV0LnJ1L2NhdGVnb3J5L2JpYmxpb3Rla2EvZnAv" TargetMode="External"/><Relationship Id="rId45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://www.mkrf.ru/" TargetMode="External"/><Relationship Id="rId23" Type="http://schemas.openxmlformats.org/officeDocument/2006/relationships/hyperlink" Target="http://www.consultant.ru/" TargetMode="External"/><Relationship Id="rId28" Type="http://schemas.openxmlformats.org/officeDocument/2006/relationships/hyperlink" Target="https://www.culture.ru/" TargetMode="External"/><Relationship Id="rId36" Type="http://schemas.openxmlformats.org/officeDocument/2006/relationships/hyperlink" Target="https://mail.yandex.ru/re.jsx?h=a,D8MNutPx5dFOz786f5AerQ&amp;l=aHR0cDovL2ltc2xwLm9yZy93aWtpL01haW5fUGFnZQ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www.mgik.org/sveden/education/" TargetMode="External"/><Relationship Id="rId19" Type="http://schemas.openxmlformats.org/officeDocument/2006/relationships/hyperlink" Target="https://mail.yandex.ru/re.jsx?h=a,yrlHhwUWSrCbtEbbTCzDtg&amp;l=aHR0cDovL25hcmsucnUv" TargetMode="External"/><Relationship Id="rId31" Type="http://schemas.openxmlformats.org/officeDocument/2006/relationships/hyperlink" Target="https://mail.yandex.ru/re.jsx?h=a,GJ63Nn6AK-8JT-FN-sRxyA&amp;l=aHR0cDovL2VsaWJyYXJ5LnJ1Lw" TargetMode="External"/><Relationship Id="rId44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mail.yandex.ru/re.jsx?h=a,oqRY6-Xsjn27EFYzVJfkBg&amp;l=aHR0cDovL3huLS04MGFidWNqaWliaHY5YS54bi0tcDFhaS8" TargetMode="External"/><Relationship Id="rId22" Type="http://schemas.openxmlformats.org/officeDocument/2006/relationships/hyperlink" Target="https://mail.yandex.ru/re.jsx?h=a,rDWtmmxs9WE1efiOjpBJbg&amp;l=aHR0cHM6Ly93d3cuY3VsdHVyZS5ydS8" TargetMode="External"/><Relationship Id="rId27" Type="http://schemas.openxmlformats.org/officeDocument/2006/relationships/hyperlink" Target="https://openedu.ru/course/" TargetMode="External"/><Relationship Id="rId30" Type="http://schemas.openxmlformats.org/officeDocument/2006/relationships/hyperlink" Target="http://fcior.edu.ru/" TargetMode="External"/><Relationship Id="rId35" Type="http://schemas.openxmlformats.org/officeDocument/2006/relationships/hyperlink" Target="https://rucont.ru/" TargetMode="External"/><Relationship Id="rId43" Type="http://schemas.openxmlformats.org/officeDocument/2006/relationships/header" Target="header2.xml"/><Relationship Id="rId48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221E4-407E-4AB4-B5FE-BBE57C07F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20</Pages>
  <Words>10262</Words>
  <Characters>58495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176</cp:revision>
  <cp:lastPrinted>2020-12-04T16:59:00Z</cp:lastPrinted>
  <dcterms:created xsi:type="dcterms:W3CDTF">2018-11-21T14:27:00Z</dcterms:created>
  <dcterms:modified xsi:type="dcterms:W3CDTF">2022-02-07T21:25:00Z</dcterms:modified>
</cp:coreProperties>
</file>